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65F" w:rsidRDefault="002F265F" w:rsidP="00370DA5">
      <w:pPr>
        <w:spacing w:line="360" w:lineRule="auto"/>
        <w:jc w:val="both"/>
        <w:rPr>
          <w:rFonts w:ascii="Times New Roman" w:hAnsi="Times New Roman" w:cs="Times New Roman"/>
          <w:b/>
          <w:bCs/>
          <w:sz w:val="32"/>
          <w:szCs w:val="32"/>
        </w:rPr>
      </w:pPr>
    </w:p>
    <w:p w:rsidR="002F265F" w:rsidRDefault="002F265F" w:rsidP="002F265F">
      <w:pPr>
        <w:spacing w:line="360" w:lineRule="auto"/>
        <w:jc w:val="cente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396230" cy="1045210"/>
            <wp:effectExtent l="0" t="0" r="127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e-real-madrid-v2.png"/>
                    <pic:cNvPicPr/>
                  </pic:nvPicPr>
                  <pic:blipFill>
                    <a:blip r:embed="rId6">
                      <a:extLst>
                        <a:ext uri="{28A0092B-C50C-407E-A947-70E740481C1C}">
                          <a14:useLocalDpi xmlns:a14="http://schemas.microsoft.com/office/drawing/2010/main" val="0"/>
                        </a:ext>
                      </a:extLst>
                    </a:blip>
                    <a:stretch>
                      <a:fillRect/>
                    </a:stretch>
                  </pic:blipFill>
                  <pic:spPr>
                    <a:xfrm>
                      <a:off x="0" y="0"/>
                      <a:ext cx="5396230" cy="1045210"/>
                    </a:xfrm>
                    <a:prstGeom prst="rect">
                      <a:avLst/>
                    </a:prstGeom>
                  </pic:spPr>
                </pic:pic>
              </a:graphicData>
            </a:graphic>
          </wp:inline>
        </w:drawing>
      </w:r>
    </w:p>
    <w:p w:rsidR="002F265F" w:rsidRDefault="002F265F" w:rsidP="002F265F">
      <w:pPr>
        <w:spacing w:line="360" w:lineRule="auto"/>
        <w:jc w:val="center"/>
        <w:rPr>
          <w:rFonts w:ascii="Times New Roman" w:hAnsi="Times New Roman" w:cs="Times New Roman"/>
          <w:b/>
          <w:bCs/>
          <w:sz w:val="32"/>
          <w:szCs w:val="32"/>
        </w:rPr>
      </w:pPr>
    </w:p>
    <w:p w:rsidR="002F265F" w:rsidRDefault="002F265F" w:rsidP="002F265F">
      <w:pPr>
        <w:spacing w:line="360" w:lineRule="auto"/>
        <w:jc w:val="center"/>
        <w:rPr>
          <w:rFonts w:ascii="Times New Roman" w:hAnsi="Times New Roman" w:cs="Times New Roman"/>
          <w:b/>
          <w:bCs/>
          <w:sz w:val="32"/>
          <w:szCs w:val="32"/>
        </w:rPr>
      </w:pPr>
    </w:p>
    <w:p w:rsidR="002F265F" w:rsidRDefault="002F265F" w:rsidP="002F265F">
      <w:pPr>
        <w:spacing w:line="360" w:lineRule="auto"/>
        <w:jc w:val="center"/>
        <w:rPr>
          <w:rFonts w:ascii="Times New Roman" w:hAnsi="Times New Roman" w:cs="Times New Roman"/>
          <w:b/>
          <w:bCs/>
          <w:sz w:val="32"/>
          <w:szCs w:val="32"/>
        </w:rPr>
      </w:pPr>
    </w:p>
    <w:p w:rsidR="002F265F" w:rsidRDefault="002F265F" w:rsidP="002F265F">
      <w:pPr>
        <w:spacing w:line="360" w:lineRule="auto"/>
        <w:jc w:val="center"/>
        <w:rPr>
          <w:rFonts w:ascii="Times New Roman" w:hAnsi="Times New Roman" w:cs="Times New Roman"/>
          <w:b/>
          <w:bCs/>
          <w:sz w:val="32"/>
          <w:szCs w:val="32"/>
        </w:rPr>
      </w:pPr>
    </w:p>
    <w:p w:rsidR="002F265F" w:rsidRPr="002F265F" w:rsidRDefault="002F265F" w:rsidP="002F265F">
      <w:pPr>
        <w:spacing w:line="360" w:lineRule="auto"/>
        <w:jc w:val="center"/>
        <w:rPr>
          <w:rFonts w:ascii="Times New Roman" w:hAnsi="Times New Roman" w:cs="Times New Roman"/>
          <w:b/>
          <w:bCs/>
          <w:sz w:val="40"/>
          <w:szCs w:val="40"/>
        </w:rPr>
      </w:pPr>
      <w:r w:rsidRPr="002F265F">
        <w:rPr>
          <w:rFonts w:ascii="Times New Roman" w:hAnsi="Times New Roman" w:cs="Times New Roman"/>
          <w:b/>
          <w:bCs/>
          <w:sz w:val="40"/>
          <w:szCs w:val="40"/>
          <w:lang w:val="es-ES_tradnl"/>
        </w:rPr>
        <w:t xml:space="preserve">Aplicaciones y </w:t>
      </w:r>
      <w:r>
        <w:rPr>
          <w:rFonts w:ascii="Times New Roman" w:hAnsi="Times New Roman" w:cs="Times New Roman"/>
          <w:b/>
          <w:bCs/>
          <w:sz w:val="40"/>
          <w:szCs w:val="40"/>
          <w:lang w:val="es-ES_tradnl"/>
        </w:rPr>
        <w:t>B</w:t>
      </w:r>
      <w:r w:rsidRPr="002F265F">
        <w:rPr>
          <w:rFonts w:ascii="Times New Roman" w:hAnsi="Times New Roman" w:cs="Times New Roman"/>
          <w:b/>
          <w:bCs/>
          <w:sz w:val="40"/>
          <w:szCs w:val="40"/>
          <w:lang w:val="es-ES_tradnl"/>
        </w:rPr>
        <w:t xml:space="preserve">eneficios del </w:t>
      </w:r>
      <w:r>
        <w:rPr>
          <w:rFonts w:ascii="Times New Roman" w:hAnsi="Times New Roman" w:cs="Times New Roman"/>
          <w:b/>
          <w:bCs/>
          <w:sz w:val="40"/>
          <w:szCs w:val="40"/>
          <w:lang w:val="es-ES_tradnl"/>
        </w:rPr>
        <w:t>E</w:t>
      </w:r>
      <w:r w:rsidRPr="002F265F">
        <w:rPr>
          <w:rFonts w:ascii="Times New Roman" w:hAnsi="Times New Roman" w:cs="Times New Roman"/>
          <w:b/>
          <w:bCs/>
          <w:sz w:val="40"/>
          <w:szCs w:val="40"/>
          <w:lang w:val="es-ES_tradnl"/>
        </w:rPr>
        <w:t xml:space="preserve">ntrenamiento en </w:t>
      </w:r>
      <w:r>
        <w:rPr>
          <w:rFonts w:ascii="Times New Roman" w:hAnsi="Times New Roman" w:cs="Times New Roman"/>
          <w:b/>
          <w:bCs/>
          <w:sz w:val="40"/>
          <w:szCs w:val="40"/>
          <w:lang w:val="es-ES_tradnl"/>
        </w:rPr>
        <w:t>I</w:t>
      </w:r>
      <w:r w:rsidRPr="002F265F">
        <w:rPr>
          <w:rFonts w:ascii="Times New Roman" w:hAnsi="Times New Roman" w:cs="Times New Roman"/>
          <w:b/>
          <w:bCs/>
          <w:sz w:val="40"/>
          <w:szCs w:val="40"/>
          <w:lang w:val="es-ES_tradnl"/>
        </w:rPr>
        <w:t xml:space="preserve">maginación en el </w:t>
      </w:r>
      <w:r>
        <w:rPr>
          <w:rFonts w:ascii="Times New Roman" w:hAnsi="Times New Roman" w:cs="Times New Roman"/>
          <w:b/>
          <w:bCs/>
          <w:sz w:val="40"/>
          <w:szCs w:val="40"/>
          <w:lang w:val="es-ES_tradnl"/>
        </w:rPr>
        <w:t>D</w:t>
      </w:r>
      <w:r w:rsidRPr="002F265F">
        <w:rPr>
          <w:rFonts w:ascii="Times New Roman" w:hAnsi="Times New Roman" w:cs="Times New Roman"/>
          <w:b/>
          <w:bCs/>
          <w:sz w:val="40"/>
          <w:szCs w:val="40"/>
          <w:lang w:val="es-ES_tradnl"/>
        </w:rPr>
        <w:t>eporte.</w:t>
      </w:r>
      <w:r w:rsidRPr="002F265F">
        <w:rPr>
          <w:rFonts w:ascii="Times New Roman" w:hAnsi="Times New Roman" w:cs="Times New Roman"/>
          <w:b/>
          <w:bCs/>
          <w:sz w:val="40"/>
          <w:szCs w:val="40"/>
          <w:lang w:val="es-ES_tradnl"/>
        </w:rPr>
        <w:t xml:space="preserve"> Una </w:t>
      </w:r>
      <w:r>
        <w:rPr>
          <w:rFonts w:ascii="Times New Roman" w:hAnsi="Times New Roman" w:cs="Times New Roman"/>
          <w:b/>
          <w:bCs/>
          <w:sz w:val="40"/>
          <w:szCs w:val="40"/>
          <w:lang w:val="es-ES_tradnl"/>
        </w:rPr>
        <w:t>R</w:t>
      </w:r>
      <w:r w:rsidRPr="002F265F">
        <w:rPr>
          <w:rFonts w:ascii="Times New Roman" w:hAnsi="Times New Roman" w:cs="Times New Roman"/>
          <w:b/>
          <w:bCs/>
          <w:sz w:val="40"/>
          <w:szCs w:val="40"/>
          <w:lang w:val="es-ES_tradnl"/>
        </w:rPr>
        <w:t xml:space="preserve">evisión </w:t>
      </w:r>
      <w:r>
        <w:rPr>
          <w:rFonts w:ascii="Times New Roman" w:hAnsi="Times New Roman" w:cs="Times New Roman"/>
          <w:b/>
          <w:bCs/>
          <w:sz w:val="40"/>
          <w:szCs w:val="40"/>
          <w:lang w:val="es-ES_tradnl"/>
        </w:rPr>
        <w:t>S</w:t>
      </w:r>
      <w:r w:rsidRPr="002F265F">
        <w:rPr>
          <w:rFonts w:ascii="Times New Roman" w:hAnsi="Times New Roman" w:cs="Times New Roman"/>
          <w:b/>
          <w:bCs/>
          <w:sz w:val="40"/>
          <w:szCs w:val="40"/>
          <w:lang w:val="es-ES_tradnl"/>
        </w:rPr>
        <w:t>istemática.</w:t>
      </w:r>
    </w:p>
    <w:p w:rsidR="002F265F" w:rsidRDefault="002F265F" w:rsidP="00370DA5">
      <w:pPr>
        <w:spacing w:line="360" w:lineRule="auto"/>
        <w:jc w:val="both"/>
        <w:rPr>
          <w:rFonts w:ascii="Times New Roman" w:hAnsi="Times New Roman" w:cs="Times New Roman"/>
          <w:b/>
          <w:bCs/>
          <w:sz w:val="32"/>
          <w:szCs w:val="32"/>
        </w:rPr>
      </w:pPr>
    </w:p>
    <w:p w:rsidR="002F265F" w:rsidRDefault="002F265F" w:rsidP="00370DA5">
      <w:pPr>
        <w:spacing w:line="360" w:lineRule="auto"/>
        <w:jc w:val="both"/>
        <w:rPr>
          <w:rFonts w:ascii="Times New Roman" w:hAnsi="Times New Roman" w:cs="Times New Roman"/>
          <w:b/>
          <w:bCs/>
          <w:sz w:val="32"/>
          <w:szCs w:val="32"/>
        </w:rPr>
      </w:pPr>
    </w:p>
    <w:p w:rsidR="002F265F" w:rsidRDefault="002F265F" w:rsidP="00370DA5">
      <w:pPr>
        <w:spacing w:line="360" w:lineRule="auto"/>
        <w:jc w:val="both"/>
        <w:rPr>
          <w:rFonts w:ascii="Times New Roman" w:hAnsi="Times New Roman" w:cs="Times New Roman"/>
          <w:b/>
          <w:bCs/>
          <w:sz w:val="32"/>
          <w:szCs w:val="32"/>
        </w:rPr>
      </w:pPr>
    </w:p>
    <w:p w:rsidR="002F265F" w:rsidRPr="002F265F" w:rsidRDefault="002F265F" w:rsidP="002F265F">
      <w:pPr>
        <w:spacing w:line="360" w:lineRule="auto"/>
        <w:jc w:val="center"/>
        <w:rPr>
          <w:rFonts w:ascii="Times New Roman" w:hAnsi="Times New Roman" w:cs="Times New Roman"/>
          <w:b/>
          <w:bCs/>
          <w:sz w:val="28"/>
          <w:szCs w:val="28"/>
        </w:rPr>
      </w:pPr>
      <w:r w:rsidRPr="002F265F">
        <w:rPr>
          <w:rFonts w:ascii="Times New Roman" w:hAnsi="Times New Roman" w:cs="Times New Roman"/>
          <w:b/>
          <w:bCs/>
          <w:sz w:val="28"/>
          <w:szCs w:val="28"/>
        </w:rPr>
        <w:t xml:space="preserve">Autor: F. Javier </w:t>
      </w:r>
      <w:proofErr w:type="spellStart"/>
      <w:r w:rsidRPr="002F265F">
        <w:rPr>
          <w:rFonts w:ascii="Times New Roman" w:hAnsi="Times New Roman" w:cs="Times New Roman"/>
          <w:b/>
          <w:bCs/>
          <w:sz w:val="28"/>
          <w:szCs w:val="28"/>
        </w:rPr>
        <w:t>Dayas</w:t>
      </w:r>
      <w:proofErr w:type="spellEnd"/>
      <w:r w:rsidRPr="002F265F">
        <w:rPr>
          <w:rFonts w:ascii="Times New Roman" w:hAnsi="Times New Roman" w:cs="Times New Roman"/>
          <w:b/>
          <w:bCs/>
          <w:sz w:val="28"/>
          <w:szCs w:val="28"/>
        </w:rPr>
        <w:t xml:space="preserve"> Rodríguez</w:t>
      </w:r>
    </w:p>
    <w:p w:rsidR="002F265F" w:rsidRDefault="002F265F" w:rsidP="002F265F">
      <w:pPr>
        <w:spacing w:line="360" w:lineRule="auto"/>
        <w:jc w:val="center"/>
        <w:rPr>
          <w:rFonts w:ascii="Times New Roman" w:hAnsi="Times New Roman" w:cs="Times New Roman"/>
          <w:b/>
          <w:bCs/>
          <w:sz w:val="28"/>
          <w:szCs w:val="28"/>
        </w:rPr>
      </w:pPr>
      <w:r w:rsidRPr="002F265F">
        <w:rPr>
          <w:rFonts w:ascii="Times New Roman" w:hAnsi="Times New Roman" w:cs="Times New Roman"/>
          <w:b/>
          <w:bCs/>
          <w:sz w:val="28"/>
          <w:szCs w:val="28"/>
        </w:rPr>
        <w:t xml:space="preserve">Tutora: María </w:t>
      </w:r>
      <w:proofErr w:type="spellStart"/>
      <w:r w:rsidRPr="002F265F">
        <w:rPr>
          <w:rFonts w:ascii="Times New Roman" w:hAnsi="Times New Roman" w:cs="Times New Roman"/>
          <w:b/>
          <w:bCs/>
          <w:sz w:val="28"/>
          <w:szCs w:val="28"/>
        </w:rPr>
        <w:t>Salette</w:t>
      </w:r>
      <w:proofErr w:type="spellEnd"/>
      <w:r w:rsidRPr="002F265F">
        <w:rPr>
          <w:rFonts w:ascii="Times New Roman" w:hAnsi="Times New Roman" w:cs="Times New Roman"/>
          <w:b/>
          <w:bCs/>
          <w:sz w:val="28"/>
          <w:szCs w:val="28"/>
        </w:rPr>
        <w:t xml:space="preserve"> </w:t>
      </w:r>
      <w:proofErr w:type="spellStart"/>
      <w:r w:rsidRPr="002F265F">
        <w:rPr>
          <w:rFonts w:ascii="Times New Roman" w:hAnsi="Times New Roman" w:cs="Times New Roman"/>
          <w:b/>
          <w:bCs/>
          <w:sz w:val="28"/>
          <w:szCs w:val="28"/>
        </w:rPr>
        <w:t>Marentes</w:t>
      </w:r>
      <w:proofErr w:type="spellEnd"/>
      <w:r w:rsidRPr="002F265F">
        <w:rPr>
          <w:rFonts w:ascii="Times New Roman" w:hAnsi="Times New Roman" w:cs="Times New Roman"/>
          <w:b/>
          <w:bCs/>
          <w:sz w:val="28"/>
          <w:szCs w:val="28"/>
        </w:rPr>
        <w:t xml:space="preserve"> Castillo</w:t>
      </w:r>
    </w:p>
    <w:p w:rsidR="002F265F" w:rsidRDefault="002F265F" w:rsidP="002F265F">
      <w:pPr>
        <w:spacing w:line="360" w:lineRule="auto"/>
        <w:jc w:val="center"/>
        <w:rPr>
          <w:rFonts w:ascii="Times New Roman" w:hAnsi="Times New Roman" w:cs="Times New Roman"/>
          <w:b/>
          <w:bCs/>
          <w:sz w:val="28"/>
          <w:szCs w:val="28"/>
        </w:rPr>
      </w:pPr>
    </w:p>
    <w:p w:rsidR="002F265F" w:rsidRDefault="002F265F" w:rsidP="002F265F">
      <w:pPr>
        <w:spacing w:line="360" w:lineRule="auto"/>
        <w:jc w:val="center"/>
        <w:rPr>
          <w:rFonts w:ascii="Times New Roman" w:hAnsi="Times New Roman" w:cs="Times New Roman"/>
          <w:b/>
          <w:bCs/>
          <w:sz w:val="28"/>
          <w:szCs w:val="28"/>
        </w:rPr>
      </w:pPr>
    </w:p>
    <w:p w:rsidR="002F265F" w:rsidRDefault="002F265F" w:rsidP="002F265F">
      <w:pPr>
        <w:spacing w:line="360" w:lineRule="auto"/>
        <w:jc w:val="center"/>
        <w:rPr>
          <w:rFonts w:ascii="Times New Roman" w:hAnsi="Times New Roman" w:cs="Times New Roman"/>
          <w:b/>
          <w:bCs/>
          <w:sz w:val="28"/>
          <w:szCs w:val="28"/>
        </w:rPr>
      </w:pPr>
    </w:p>
    <w:p w:rsidR="002F265F" w:rsidRDefault="002F265F" w:rsidP="002F265F">
      <w:pPr>
        <w:spacing w:line="360" w:lineRule="auto"/>
        <w:jc w:val="center"/>
        <w:rPr>
          <w:rFonts w:ascii="Times New Roman" w:hAnsi="Times New Roman" w:cs="Times New Roman"/>
          <w:b/>
          <w:bCs/>
          <w:sz w:val="28"/>
          <w:szCs w:val="28"/>
        </w:rPr>
      </w:pPr>
    </w:p>
    <w:p w:rsidR="002F265F" w:rsidRDefault="002F265F" w:rsidP="002F265F">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Máster Universitario en Psicología del Deporte</w:t>
      </w:r>
    </w:p>
    <w:p w:rsidR="002F265F" w:rsidRPr="002F265F" w:rsidRDefault="002F265F" w:rsidP="002F265F">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Curso: 2024/2025</w:t>
      </w:r>
    </w:p>
    <w:p w:rsidR="002F265F" w:rsidRDefault="002F265F" w:rsidP="00370DA5">
      <w:pPr>
        <w:spacing w:line="360" w:lineRule="auto"/>
        <w:jc w:val="both"/>
        <w:rPr>
          <w:rFonts w:ascii="Times New Roman" w:hAnsi="Times New Roman" w:cs="Times New Roman"/>
          <w:b/>
          <w:bCs/>
          <w:sz w:val="32"/>
          <w:szCs w:val="32"/>
        </w:rPr>
      </w:pPr>
    </w:p>
    <w:p w:rsidR="002F265F" w:rsidRDefault="002F265F" w:rsidP="00370DA5">
      <w:pPr>
        <w:spacing w:line="360" w:lineRule="auto"/>
        <w:jc w:val="both"/>
        <w:rPr>
          <w:rFonts w:ascii="Times New Roman" w:hAnsi="Times New Roman" w:cs="Times New Roman"/>
          <w:b/>
          <w:bCs/>
          <w:sz w:val="32"/>
          <w:szCs w:val="32"/>
        </w:rPr>
      </w:pPr>
    </w:p>
    <w:p w:rsidR="002F265F" w:rsidRDefault="002F265F" w:rsidP="00370DA5">
      <w:pPr>
        <w:spacing w:line="360" w:lineRule="auto"/>
        <w:jc w:val="both"/>
        <w:rPr>
          <w:rFonts w:ascii="Times New Roman" w:hAnsi="Times New Roman" w:cs="Times New Roman"/>
          <w:b/>
          <w:bCs/>
          <w:sz w:val="32"/>
          <w:szCs w:val="32"/>
        </w:rPr>
      </w:pPr>
    </w:p>
    <w:p w:rsidR="00370DA5" w:rsidRPr="00A71AF7" w:rsidRDefault="001A3903" w:rsidP="00370DA5">
      <w:pPr>
        <w:spacing w:line="360" w:lineRule="auto"/>
        <w:jc w:val="both"/>
        <w:rPr>
          <w:rFonts w:ascii="Times New Roman" w:hAnsi="Times New Roman" w:cs="Times New Roman"/>
          <w:b/>
          <w:bCs/>
          <w:sz w:val="32"/>
          <w:szCs w:val="32"/>
        </w:rPr>
      </w:pPr>
      <w:r w:rsidRPr="00A71AF7">
        <w:rPr>
          <w:rFonts w:ascii="Times New Roman" w:hAnsi="Times New Roman" w:cs="Times New Roman"/>
          <w:b/>
          <w:bCs/>
          <w:sz w:val="32"/>
          <w:szCs w:val="32"/>
        </w:rPr>
        <w:lastRenderedPageBreak/>
        <w:t>INDICE</w:t>
      </w:r>
    </w:p>
    <w:sdt>
      <w:sdtPr>
        <w:id w:val="2139288666"/>
        <w:docPartObj>
          <w:docPartGallery w:val="Table of Contents"/>
          <w:docPartUnique/>
        </w:docPartObj>
      </w:sdtPr>
      <w:sdtEndPr>
        <w:rPr>
          <w:rFonts w:asciiTheme="minorHAnsi" w:eastAsiaTheme="minorHAnsi" w:hAnsiTheme="minorHAnsi" w:cstheme="minorBidi"/>
          <w:b/>
          <w:noProof/>
          <w:color w:val="auto"/>
          <w:sz w:val="24"/>
          <w:szCs w:val="24"/>
          <w:lang w:eastAsia="en-US"/>
        </w:rPr>
      </w:sdtEndPr>
      <w:sdtContent>
        <w:p w:rsidR="001A3903" w:rsidRDefault="001A3903">
          <w:pPr>
            <w:pStyle w:val="TtuloTDC"/>
          </w:pPr>
        </w:p>
        <w:p w:rsidR="00382329" w:rsidRDefault="001A3903">
          <w:pPr>
            <w:pStyle w:val="TDC1"/>
            <w:tabs>
              <w:tab w:val="right" w:leader="dot" w:pos="8488"/>
            </w:tabs>
            <w:rPr>
              <w:rFonts w:eastAsiaTheme="minorEastAsia" w:cstheme="minorBidi"/>
              <w:b w:val="0"/>
              <w:bCs w:val="0"/>
              <w:i w:val="0"/>
              <w:iCs w:val="0"/>
              <w:noProof/>
              <w:lang w:eastAsia="es-ES_tradnl"/>
            </w:rPr>
          </w:pPr>
          <w:r>
            <w:rPr>
              <w:b w:val="0"/>
              <w:bCs w:val="0"/>
            </w:rPr>
            <w:fldChar w:fldCharType="begin"/>
          </w:r>
          <w:r>
            <w:instrText>TOC \o "1-3" \h \z \u</w:instrText>
          </w:r>
          <w:r>
            <w:rPr>
              <w:b w:val="0"/>
              <w:bCs w:val="0"/>
            </w:rPr>
            <w:fldChar w:fldCharType="separate"/>
          </w:r>
          <w:hyperlink w:anchor="_Toc210237632" w:history="1">
            <w:r w:rsidR="00382329" w:rsidRPr="00FF67EA">
              <w:rPr>
                <w:rStyle w:val="Hipervnculo"/>
                <w:noProof/>
              </w:rPr>
              <w:t>RESUMEN</w:t>
            </w:r>
            <w:r w:rsidR="00382329">
              <w:rPr>
                <w:noProof/>
                <w:webHidden/>
              </w:rPr>
              <w:tab/>
            </w:r>
            <w:r w:rsidR="00382329">
              <w:rPr>
                <w:noProof/>
                <w:webHidden/>
              </w:rPr>
              <w:fldChar w:fldCharType="begin"/>
            </w:r>
            <w:r w:rsidR="00382329">
              <w:rPr>
                <w:noProof/>
                <w:webHidden/>
              </w:rPr>
              <w:instrText xml:space="preserve"> PAGEREF _Toc210237632 \h </w:instrText>
            </w:r>
            <w:r w:rsidR="00382329">
              <w:rPr>
                <w:noProof/>
                <w:webHidden/>
              </w:rPr>
            </w:r>
            <w:r w:rsidR="00382329">
              <w:rPr>
                <w:noProof/>
                <w:webHidden/>
              </w:rPr>
              <w:fldChar w:fldCharType="separate"/>
            </w:r>
            <w:r w:rsidR="00382329">
              <w:rPr>
                <w:noProof/>
                <w:webHidden/>
              </w:rPr>
              <w:t>3</w:t>
            </w:r>
            <w:r w:rsidR="00382329">
              <w:rPr>
                <w:noProof/>
                <w:webHidden/>
              </w:rPr>
              <w:fldChar w:fldCharType="end"/>
            </w:r>
          </w:hyperlink>
        </w:p>
        <w:p w:rsidR="00382329" w:rsidRDefault="00382329">
          <w:pPr>
            <w:pStyle w:val="TDC1"/>
            <w:tabs>
              <w:tab w:val="right" w:leader="dot" w:pos="8488"/>
            </w:tabs>
            <w:rPr>
              <w:rFonts w:eastAsiaTheme="minorEastAsia" w:cstheme="minorBidi"/>
              <w:b w:val="0"/>
              <w:bCs w:val="0"/>
              <w:i w:val="0"/>
              <w:iCs w:val="0"/>
              <w:noProof/>
              <w:lang w:eastAsia="es-ES_tradnl"/>
            </w:rPr>
          </w:pPr>
          <w:hyperlink w:anchor="_Toc210237633" w:history="1">
            <w:r w:rsidRPr="00FF67EA">
              <w:rPr>
                <w:rStyle w:val="Hipervnculo"/>
                <w:noProof/>
                <w:lang w:val="en-US"/>
              </w:rPr>
              <w:t>ABSTRACT</w:t>
            </w:r>
            <w:r>
              <w:rPr>
                <w:noProof/>
                <w:webHidden/>
              </w:rPr>
              <w:tab/>
            </w:r>
            <w:r>
              <w:rPr>
                <w:noProof/>
                <w:webHidden/>
              </w:rPr>
              <w:fldChar w:fldCharType="begin"/>
            </w:r>
            <w:r>
              <w:rPr>
                <w:noProof/>
                <w:webHidden/>
              </w:rPr>
              <w:instrText xml:space="preserve"> PAGEREF _Toc210237633 \h </w:instrText>
            </w:r>
            <w:r>
              <w:rPr>
                <w:noProof/>
                <w:webHidden/>
              </w:rPr>
            </w:r>
            <w:r>
              <w:rPr>
                <w:noProof/>
                <w:webHidden/>
              </w:rPr>
              <w:fldChar w:fldCharType="separate"/>
            </w:r>
            <w:r>
              <w:rPr>
                <w:noProof/>
                <w:webHidden/>
              </w:rPr>
              <w:t>4</w:t>
            </w:r>
            <w:r>
              <w:rPr>
                <w:noProof/>
                <w:webHidden/>
              </w:rPr>
              <w:fldChar w:fldCharType="end"/>
            </w:r>
          </w:hyperlink>
        </w:p>
        <w:p w:rsidR="00382329" w:rsidRDefault="00382329">
          <w:pPr>
            <w:pStyle w:val="TDC1"/>
            <w:tabs>
              <w:tab w:val="right" w:leader="dot" w:pos="8488"/>
            </w:tabs>
            <w:rPr>
              <w:rFonts w:eastAsiaTheme="minorEastAsia" w:cstheme="minorBidi"/>
              <w:b w:val="0"/>
              <w:bCs w:val="0"/>
              <w:i w:val="0"/>
              <w:iCs w:val="0"/>
              <w:noProof/>
              <w:lang w:eastAsia="es-ES_tradnl"/>
            </w:rPr>
          </w:pPr>
          <w:hyperlink w:anchor="_Toc210237634" w:history="1">
            <w:r w:rsidRPr="00FF67EA">
              <w:rPr>
                <w:rStyle w:val="Hipervnculo"/>
                <w:noProof/>
              </w:rPr>
              <w:t>INTRODUCCIÓN</w:t>
            </w:r>
            <w:r>
              <w:rPr>
                <w:noProof/>
                <w:webHidden/>
              </w:rPr>
              <w:tab/>
            </w:r>
            <w:r>
              <w:rPr>
                <w:noProof/>
                <w:webHidden/>
              </w:rPr>
              <w:fldChar w:fldCharType="begin"/>
            </w:r>
            <w:r>
              <w:rPr>
                <w:noProof/>
                <w:webHidden/>
              </w:rPr>
              <w:instrText xml:space="preserve"> PAGEREF _Toc210237634 \h </w:instrText>
            </w:r>
            <w:r>
              <w:rPr>
                <w:noProof/>
                <w:webHidden/>
              </w:rPr>
            </w:r>
            <w:r>
              <w:rPr>
                <w:noProof/>
                <w:webHidden/>
              </w:rPr>
              <w:fldChar w:fldCharType="separate"/>
            </w:r>
            <w:r>
              <w:rPr>
                <w:noProof/>
                <w:webHidden/>
              </w:rPr>
              <w:t>5</w:t>
            </w:r>
            <w:r>
              <w:rPr>
                <w:noProof/>
                <w:webHidden/>
              </w:rPr>
              <w:fldChar w:fldCharType="end"/>
            </w:r>
          </w:hyperlink>
        </w:p>
        <w:p w:rsidR="00382329" w:rsidRDefault="00382329">
          <w:pPr>
            <w:pStyle w:val="TDC2"/>
            <w:tabs>
              <w:tab w:val="right" w:leader="dot" w:pos="8488"/>
            </w:tabs>
            <w:rPr>
              <w:rFonts w:eastAsiaTheme="minorEastAsia" w:cstheme="minorBidi"/>
              <w:b w:val="0"/>
              <w:bCs w:val="0"/>
              <w:noProof/>
              <w:sz w:val="24"/>
              <w:szCs w:val="24"/>
              <w:lang w:eastAsia="es-ES_tradnl"/>
            </w:rPr>
          </w:pPr>
          <w:hyperlink w:anchor="_Toc210237635" w:history="1">
            <w:r w:rsidRPr="00FF67EA">
              <w:rPr>
                <w:rStyle w:val="Hipervnculo"/>
                <w:noProof/>
              </w:rPr>
              <w:t>Aplicaciones de la Imaginación en la Mejora del Rendimiento y la Gestión del Estrés</w:t>
            </w:r>
            <w:r>
              <w:rPr>
                <w:noProof/>
                <w:webHidden/>
              </w:rPr>
              <w:tab/>
            </w:r>
            <w:r>
              <w:rPr>
                <w:noProof/>
                <w:webHidden/>
              </w:rPr>
              <w:fldChar w:fldCharType="begin"/>
            </w:r>
            <w:r>
              <w:rPr>
                <w:noProof/>
                <w:webHidden/>
              </w:rPr>
              <w:instrText xml:space="preserve"> PAGEREF _Toc210237635 \h </w:instrText>
            </w:r>
            <w:r>
              <w:rPr>
                <w:noProof/>
                <w:webHidden/>
              </w:rPr>
            </w:r>
            <w:r>
              <w:rPr>
                <w:noProof/>
                <w:webHidden/>
              </w:rPr>
              <w:fldChar w:fldCharType="separate"/>
            </w:r>
            <w:r>
              <w:rPr>
                <w:noProof/>
                <w:webHidden/>
              </w:rPr>
              <w:t>6</w:t>
            </w:r>
            <w:r>
              <w:rPr>
                <w:noProof/>
                <w:webHidden/>
              </w:rPr>
              <w:fldChar w:fldCharType="end"/>
            </w:r>
          </w:hyperlink>
        </w:p>
        <w:p w:rsidR="00382329" w:rsidRDefault="00382329">
          <w:pPr>
            <w:pStyle w:val="TDC2"/>
            <w:tabs>
              <w:tab w:val="right" w:leader="dot" w:pos="8488"/>
            </w:tabs>
            <w:rPr>
              <w:rFonts w:eastAsiaTheme="minorEastAsia" w:cstheme="minorBidi"/>
              <w:b w:val="0"/>
              <w:bCs w:val="0"/>
              <w:noProof/>
              <w:sz w:val="24"/>
              <w:szCs w:val="24"/>
              <w:lang w:eastAsia="es-ES_tradnl"/>
            </w:rPr>
          </w:pPr>
          <w:hyperlink w:anchor="_Toc210237636" w:history="1">
            <w:r w:rsidRPr="00FF67EA">
              <w:rPr>
                <w:rStyle w:val="Hipervnculo"/>
                <w:noProof/>
              </w:rPr>
              <w:t>Justificación y Objetivos del Estudio</w:t>
            </w:r>
            <w:r>
              <w:rPr>
                <w:noProof/>
                <w:webHidden/>
              </w:rPr>
              <w:tab/>
            </w:r>
            <w:r>
              <w:rPr>
                <w:noProof/>
                <w:webHidden/>
              </w:rPr>
              <w:fldChar w:fldCharType="begin"/>
            </w:r>
            <w:r>
              <w:rPr>
                <w:noProof/>
                <w:webHidden/>
              </w:rPr>
              <w:instrText xml:space="preserve"> PAGEREF _Toc210237636 \h </w:instrText>
            </w:r>
            <w:r>
              <w:rPr>
                <w:noProof/>
                <w:webHidden/>
              </w:rPr>
            </w:r>
            <w:r>
              <w:rPr>
                <w:noProof/>
                <w:webHidden/>
              </w:rPr>
              <w:fldChar w:fldCharType="separate"/>
            </w:r>
            <w:r>
              <w:rPr>
                <w:noProof/>
                <w:webHidden/>
              </w:rPr>
              <w:t>7</w:t>
            </w:r>
            <w:r>
              <w:rPr>
                <w:noProof/>
                <w:webHidden/>
              </w:rPr>
              <w:fldChar w:fldCharType="end"/>
            </w:r>
          </w:hyperlink>
        </w:p>
        <w:p w:rsidR="00382329" w:rsidRDefault="00382329">
          <w:pPr>
            <w:pStyle w:val="TDC1"/>
            <w:tabs>
              <w:tab w:val="right" w:leader="dot" w:pos="8488"/>
            </w:tabs>
            <w:rPr>
              <w:rFonts w:eastAsiaTheme="minorEastAsia" w:cstheme="minorBidi"/>
              <w:b w:val="0"/>
              <w:bCs w:val="0"/>
              <w:i w:val="0"/>
              <w:iCs w:val="0"/>
              <w:noProof/>
              <w:lang w:eastAsia="es-ES_tradnl"/>
            </w:rPr>
          </w:pPr>
          <w:hyperlink w:anchor="_Toc210237637" w:history="1">
            <w:r w:rsidRPr="00FF67EA">
              <w:rPr>
                <w:rStyle w:val="Hipervnculo"/>
                <w:noProof/>
              </w:rPr>
              <w:t>METODOLOGÍA</w:t>
            </w:r>
            <w:r>
              <w:rPr>
                <w:noProof/>
                <w:webHidden/>
              </w:rPr>
              <w:tab/>
            </w:r>
            <w:r>
              <w:rPr>
                <w:noProof/>
                <w:webHidden/>
              </w:rPr>
              <w:fldChar w:fldCharType="begin"/>
            </w:r>
            <w:r>
              <w:rPr>
                <w:noProof/>
                <w:webHidden/>
              </w:rPr>
              <w:instrText xml:space="preserve"> PAGEREF _Toc210237637 \h </w:instrText>
            </w:r>
            <w:r>
              <w:rPr>
                <w:noProof/>
                <w:webHidden/>
              </w:rPr>
            </w:r>
            <w:r>
              <w:rPr>
                <w:noProof/>
                <w:webHidden/>
              </w:rPr>
              <w:fldChar w:fldCharType="separate"/>
            </w:r>
            <w:r>
              <w:rPr>
                <w:noProof/>
                <w:webHidden/>
              </w:rPr>
              <w:t>8</w:t>
            </w:r>
            <w:r>
              <w:rPr>
                <w:noProof/>
                <w:webHidden/>
              </w:rPr>
              <w:fldChar w:fldCharType="end"/>
            </w:r>
          </w:hyperlink>
        </w:p>
        <w:p w:rsidR="00382329" w:rsidRDefault="00382329">
          <w:pPr>
            <w:pStyle w:val="TDC2"/>
            <w:tabs>
              <w:tab w:val="right" w:leader="dot" w:pos="8488"/>
            </w:tabs>
            <w:rPr>
              <w:rFonts w:eastAsiaTheme="minorEastAsia" w:cstheme="minorBidi"/>
              <w:b w:val="0"/>
              <w:bCs w:val="0"/>
              <w:noProof/>
              <w:sz w:val="24"/>
              <w:szCs w:val="24"/>
              <w:lang w:eastAsia="es-ES_tradnl"/>
            </w:rPr>
          </w:pPr>
          <w:hyperlink w:anchor="_Toc210237638" w:history="1">
            <w:r w:rsidRPr="00FF67EA">
              <w:rPr>
                <w:rStyle w:val="Hipervnculo"/>
                <w:noProof/>
                <w:lang w:val="es-ES_tradnl"/>
              </w:rPr>
              <w:t>Estrategia de búsqueda</w:t>
            </w:r>
            <w:r>
              <w:rPr>
                <w:noProof/>
                <w:webHidden/>
              </w:rPr>
              <w:tab/>
            </w:r>
            <w:r>
              <w:rPr>
                <w:noProof/>
                <w:webHidden/>
              </w:rPr>
              <w:fldChar w:fldCharType="begin"/>
            </w:r>
            <w:r>
              <w:rPr>
                <w:noProof/>
                <w:webHidden/>
              </w:rPr>
              <w:instrText xml:space="preserve"> PAGEREF _Toc210237638 \h </w:instrText>
            </w:r>
            <w:r>
              <w:rPr>
                <w:noProof/>
                <w:webHidden/>
              </w:rPr>
            </w:r>
            <w:r>
              <w:rPr>
                <w:noProof/>
                <w:webHidden/>
              </w:rPr>
              <w:fldChar w:fldCharType="separate"/>
            </w:r>
            <w:r>
              <w:rPr>
                <w:noProof/>
                <w:webHidden/>
              </w:rPr>
              <w:t>8</w:t>
            </w:r>
            <w:r>
              <w:rPr>
                <w:noProof/>
                <w:webHidden/>
              </w:rPr>
              <w:fldChar w:fldCharType="end"/>
            </w:r>
          </w:hyperlink>
        </w:p>
        <w:p w:rsidR="00382329" w:rsidRDefault="00382329">
          <w:pPr>
            <w:pStyle w:val="TDC2"/>
            <w:tabs>
              <w:tab w:val="right" w:leader="dot" w:pos="8488"/>
            </w:tabs>
            <w:rPr>
              <w:rFonts w:eastAsiaTheme="minorEastAsia" w:cstheme="minorBidi"/>
              <w:b w:val="0"/>
              <w:bCs w:val="0"/>
              <w:noProof/>
              <w:sz w:val="24"/>
              <w:szCs w:val="24"/>
              <w:lang w:eastAsia="es-ES_tradnl"/>
            </w:rPr>
          </w:pPr>
          <w:hyperlink w:anchor="_Toc210237639" w:history="1">
            <w:r w:rsidRPr="00FF67EA">
              <w:rPr>
                <w:rStyle w:val="Hipervnculo"/>
                <w:noProof/>
                <w:lang w:val="es-ES_tradnl"/>
              </w:rPr>
              <w:t>Criterios de inclusión y exclusión</w:t>
            </w:r>
            <w:r>
              <w:rPr>
                <w:noProof/>
                <w:webHidden/>
              </w:rPr>
              <w:tab/>
            </w:r>
            <w:r>
              <w:rPr>
                <w:noProof/>
                <w:webHidden/>
              </w:rPr>
              <w:fldChar w:fldCharType="begin"/>
            </w:r>
            <w:r>
              <w:rPr>
                <w:noProof/>
                <w:webHidden/>
              </w:rPr>
              <w:instrText xml:space="preserve"> PAGEREF _Toc210237639 \h </w:instrText>
            </w:r>
            <w:r>
              <w:rPr>
                <w:noProof/>
                <w:webHidden/>
              </w:rPr>
            </w:r>
            <w:r>
              <w:rPr>
                <w:noProof/>
                <w:webHidden/>
              </w:rPr>
              <w:fldChar w:fldCharType="separate"/>
            </w:r>
            <w:r>
              <w:rPr>
                <w:noProof/>
                <w:webHidden/>
              </w:rPr>
              <w:t>9</w:t>
            </w:r>
            <w:r>
              <w:rPr>
                <w:noProof/>
                <w:webHidden/>
              </w:rPr>
              <w:fldChar w:fldCharType="end"/>
            </w:r>
          </w:hyperlink>
        </w:p>
        <w:p w:rsidR="00382329" w:rsidRDefault="00382329">
          <w:pPr>
            <w:pStyle w:val="TDC2"/>
            <w:tabs>
              <w:tab w:val="right" w:leader="dot" w:pos="8488"/>
            </w:tabs>
            <w:rPr>
              <w:rFonts w:eastAsiaTheme="minorEastAsia" w:cstheme="minorBidi"/>
              <w:b w:val="0"/>
              <w:bCs w:val="0"/>
              <w:noProof/>
              <w:sz w:val="24"/>
              <w:szCs w:val="24"/>
              <w:lang w:eastAsia="es-ES_tradnl"/>
            </w:rPr>
          </w:pPr>
          <w:hyperlink w:anchor="_Toc210237640" w:history="1">
            <w:r w:rsidRPr="00FF67EA">
              <w:rPr>
                <w:rStyle w:val="Hipervnculo"/>
                <w:noProof/>
                <w:lang w:val="es-ES_tradnl"/>
              </w:rPr>
              <w:t>Proceso de selección</w:t>
            </w:r>
            <w:r>
              <w:rPr>
                <w:noProof/>
                <w:webHidden/>
              </w:rPr>
              <w:tab/>
            </w:r>
            <w:r>
              <w:rPr>
                <w:noProof/>
                <w:webHidden/>
              </w:rPr>
              <w:fldChar w:fldCharType="begin"/>
            </w:r>
            <w:r>
              <w:rPr>
                <w:noProof/>
                <w:webHidden/>
              </w:rPr>
              <w:instrText xml:space="preserve"> PAGEREF _Toc210237640 \h </w:instrText>
            </w:r>
            <w:r>
              <w:rPr>
                <w:noProof/>
                <w:webHidden/>
              </w:rPr>
            </w:r>
            <w:r>
              <w:rPr>
                <w:noProof/>
                <w:webHidden/>
              </w:rPr>
              <w:fldChar w:fldCharType="separate"/>
            </w:r>
            <w:r>
              <w:rPr>
                <w:noProof/>
                <w:webHidden/>
              </w:rPr>
              <w:t>10</w:t>
            </w:r>
            <w:r>
              <w:rPr>
                <w:noProof/>
                <w:webHidden/>
              </w:rPr>
              <w:fldChar w:fldCharType="end"/>
            </w:r>
          </w:hyperlink>
        </w:p>
        <w:p w:rsidR="00382329" w:rsidRDefault="00382329">
          <w:pPr>
            <w:pStyle w:val="TDC1"/>
            <w:tabs>
              <w:tab w:val="right" w:leader="dot" w:pos="8488"/>
            </w:tabs>
            <w:rPr>
              <w:rFonts w:eastAsiaTheme="minorEastAsia" w:cstheme="minorBidi"/>
              <w:b w:val="0"/>
              <w:bCs w:val="0"/>
              <w:i w:val="0"/>
              <w:iCs w:val="0"/>
              <w:noProof/>
              <w:lang w:eastAsia="es-ES_tradnl"/>
            </w:rPr>
          </w:pPr>
          <w:hyperlink w:anchor="_Toc210237641" w:history="1">
            <w:r w:rsidRPr="00FF67EA">
              <w:rPr>
                <w:rStyle w:val="Hipervnculo"/>
                <w:noProof/>
              </w:rPr>
              <w:t>RESULTADOS</w:t>
            </w:r>
            <w:r>
              <w:rPr>
                <w:noProof/>
                <w:webHidden/>
              </w:rPr>
              <w:tab/>
            </w:r>
            <w:r>
              <w:rPr>
                <w:noProof/>
                <w:webHidden/>
              </w:rPr>
              <w:fldChar w:fldCharType="begin"/>
            </w:r>
            <w:r>
              <w:rPr>
                <w:noProof/>
                <w:webHidden/>
              </w:rPr>
              <w:instrText xml:space="preserve"> PAGEREF _Toc210237641 \h </w:instrText>
            </w:r>
            <w:r>
              <w:rPr>
                <w:noProof/>
                <w:webHidden/>
              </w:rPr>
            </w:r>
            <w:r>
              <w:rPr>
                <w:noProof/>
                <w:webHidden/>
              </w:rPr>
              <w:fldChar w:fldCharType="separate"/>
            </w:r>
            <w:r>
              <w:rPr>
                <w:noProof/>
                <w:webHidden/>
              </w:rPr>
              <w:t>10</w:t>
            </w:r>
            <w:r>
              <w:rPr>
                <w:noProof/>
                <w:webHidden/>
              </w:rPr>
              <w:fldChar w:fldCharType="end"/>
            </w:r>
          </w:hyperlink>
        </w:p>
        <w:p w:rsidR="00382329" w:rsidRDefault="00382329">
          <w:pPr>
            <w:pStyle w:val="TDC2"/>
            <w:tabs>
              <w:tab w:val="right" w:leader="dot" w:pos="8488"/>
            </w:tabs>
            <w:rPr>
              <w:rFonts w:eastAsiaTheme="minorEastAsia" w:cstheme="minorBidi"/>
              <w:b w:val="0"/>
              <w:bCs w:val="0"/>
              <w:noProof/>
              <w:sz w:val="24"/>
              <w:szCs w:val="24"/>
              <w:lang w:eastAsia="es-ES_tradnl"/>
            </w:rPr>
          </w:pPr>
          <w:hyperlink w:anchor="_Toc210237642" w:history="1">
            <w:r w:rsidRPr="00FF67EA">
              <w:rPr>
                <w:rStyle w:val="Hipervnculo"/>
                <w:noProof/>
              </w:rPr>
              <w:t>Diagrama de Flujo</w:t>
            </w:r>
            <w:r>
              <w:rPr>
                <w:noProof/>
                <w:webHidden/>
              </w:rPr>
              <w:tab/>
            </w:r>
            <w:r>
              <w:rPr>
                <w:noProof/>
                <w:webHidden/>
              </w:rPr>
              <w:fldChar w:fldCharType="begin"/>
            </w:r>
            <w:r>
              <w:rPr>
                <w:noProof/>
                <w:webHidden/>
              </w:rPr>
              <w:instrText xml:space="preserve"> PAGEREF _Toc210237642 \h </w:instrText>
            </w:r>
            <w:r>
              <w:rPr>
                <w:noProof/>
                <w:webHidden/>
              </w:rPr>
            </w:r>
            <w:r>
              <w:rPr>
                <w:noProof/>
                <w:webHidden/>
              </w:rPr>
              <w:fldChar w:fldCharType="separate"/>
            </w:r>
            <w:r>
              <w:rPr>
                <w:noProof/>
                <w:webHidden/>
              </w:rPr>
              <w:t>10</w:t>
            </w:r>
            <w:r>
              <w:rPr>
                <w:noProof/>
                <w:webHidden/>
              </w:rPr>
              <w:fldChar w:fldCharType="end"/>
            </w:r>
          </w:hyperlink>
        </w:p>
        <w:p w:rsidR="00382329" w:rsidRDefault="00382329">
          <w:pPr>
            <w:pStyle w:val="TDC2"/>
            <w:tabs>
              <w:tab w:val="right" w:leader="dot" w:pos="8488"/>
            </w:tabs>
            <w:rPr>
              <w:rFonts w:eastAsiaTheme="minorEastAsia" w:cstheme="minorBidi"/>
              <w:b w:val="0"/>
              <w:bCs w:val="0"/>
              <w:noProof/>
              <w:sz w:val="24"/>
              <w:szCs w:val="24"/>
              <w:lang w:eastAsia="es-ES_tradnl"/>
            </w:rPr>
          </w:pPr>
          <w:hyperlink w:anchor="_Toc210237643" w:history="1">
            <w:r w:rsidRPr="00FF67EA">
              <w:rPr>
                <w:rStyle w:val="Hipervnculo"/>
                <w:noProof/>
              </w:rPr>
              <w:t>Características de los Estudios Incluidos</w:t>
            </w:r>
            <w:r>
              <w:rPr>
                <w:noProof/>
                <w:webHidden/>
              </w:rPr>
              <w:tab/>
            </w:r>
            <w:r>
              <w:rPr>
                <w:noProof/>
                <w:webHidden/>
              </w:rPr>
              <w:fldChar w:fldCharType="begin"/>
            </w:r>
            <w:r>
              <w:rPr>
                <w:noProof/>
                <w:webHidden/>
              </w:rPr>
              <w:instrText xml:space="preserve"> PAGEREF _Toc210237643 \h </w:instrText>
            </w:r>
            <w:r>
              <w:rPr>
                <w:noProof/>
                <w:webHidden/>
              </w:rPr>
            </w:r>
            <w:r>
              <w:rPr>
                <w:noProof/>
                <w:webHidden/>
              </w:rPr>
              <w:fldChar w:fldCharType="separate"/>
            </w:r>
            <w:r>
              <w:rPr>
                <w:noProof/>
                <w:webHidden/>
              </w:rPr>
              <w:t>10</w:t>
            </w:r>
            <w:r>
              <w:rPr>
                <w:noProof/>
                <w:webHidden/>
              </w:rPr>
              <w:fldChar w:fldCharType="end"/>
            </w:r>
          </w:hyperlink>
        </w:p>
        <w:p w:rsidR="00382329" w:rsidRDefault="00382329">
          <w:pPr>
            <w:pStyle w:val="TDC2"/>
            <w:tabs>
              <w:tab w:val="right" w:leader="dot" w:pos="8488"/>
            </w:tabs>
            <w:rPr>
              <w:rFonts w:eastAsiaTheme="minorEastAsia" w:cstheme="minorBidi"/>
              <w:b w:val="0"/>
              <w:bCs w:val="0"/>
              <w:noProof/>
              <w:sz w:val="24"/>
              <w:szCs w:val="24"/>
              <w:lang w:eastAsia="es-ES_tradnl"/>
            </w:rPr>
          </w:pPr>
          <w:hyperlink w:anchor="_Toc210237644" w:history="1">
            <w:r w:rsidRPr="00FF67EA">
              <w:rPr>
                <w:rStyle w:val="Hipervnculo"/>
                <w:noProof/>
              </w:rPr>
              <w:t>Síntesis de los Resultados</w:t>
            </w:r>
            <w:r>
              <w:rPr>
                <w:noProof/>
                <w:webHidden/>
              </w:rPr>
              <w:tab/>
            </w:r>
            <w:r>
              <w:rPr>
                <w:noProof/>
                <w:webHidden/>
              </w:rPr>
              <w:fldChar w:fldCharType="begin"/>
            </w:r>
            <w:r>
              <w:rPr>
                <w:noProof/>
                <w:webHidden/>
              </w:rPr>
              <w:instrText xml:space="preserve"> PAGEREF _Toc210237644 \h </w:instrText>
            </w:r>
            <w:r>
              <w:rPr>
                <w:noProof/>
                <w:webHidden/>
              </w:rPr>
            </w:r>
            <w:r>
              <w:rPr>
                <w:noProof/>
                <w:webHidden/>
              </w:rPr>
              <w:fldChar w:fldCharType="separate"/>
            </w:r>
            <w:r>
              <w:rPr>
                <w:noProof/>
                <w:webHidden/>
              </w:rPr>
              <w:t>14</w:t>
            </w:r>
            <w:r>
              <w:rPr>
                <w:noProof/>
                <w:webHidden/>
              </w:rPr>
              <w:fldChar w:fldCharType="end"/>
            </w:r>
          </w:hyperlink>
        </w:p>
        <w:p w:rsidR="00382329" w:rsidRDefault="00382329">
          <w:pPr>
            <w:pStyle w:val="TDC2"/>
            <w:tabs>
              <w:tab w:val="right" w:leader="dot" w:pos="8488"/>
            </w:tabs>
            <w:rPr>
              <w:rFonts w:eastAsiaTheme="minorEastAsia" w:cstheme="minorBidi"/>
              <w:b w:val="0"/>
              <w:bCs w:val="0"/>
              <w:noProof/>
              <w:sz w:val="24"/>
              <w:szCs w:val="24"/>
              <w:lang w:eastAsia="es-ES_tradnl"/>
            </w:rPr>
          </w:pPr>
          <w:hyperlink w:anchor="_Toc210237645" w:history="1">
            <w:r w:rsidRPr="00FF67EA">
              <w:rPr>
                <w:rStyle w:val="Hipervnculo"/>
                <w:noProof/>
              </w:rPr>
              <w:t>Efectos sobre el Rendimiento Físico</w:t>
            </w:r>
            <w:r>
              <w:rPr>
                <w:noProof/>
                <w:webHidden/>
              </w:rPr>
              <w:tab/>
            </w:r>
            <w:r>
              <w:rPr>
                <w:noProof/>
                <w:webHidden/>
              </w:rPr>
              <w:fldChar w:fldCharType="begin"/>
            </w:r>
            <w:r>
              <w:rPr>
                <w:noProof/>
                <w:webHidden/>
              </w:rPr>
              <w:instrText xml:space="preserve"> PAGEREF _Toc210237645 \h </w:instrText>
            </w:r>
            <w:r>
              <w:rPr>
                <w:noProof/>
                <w:webHidden/>
              </w:rPr>
            </w:r>
            <w:r>
              <w:rPr>
                <w:noProof/>
                <w:webHidden/>
              </w:rPr>
              <w:fldChar w:fldCharType="separate"/>
            </w:r>
            <w:r>
              <w:rPr>
                <w:noProof/>
                <w:webHidden/>
              </w:rPr>
              <w:t>14</w:t>
            </w:r>
            <w:r>
              <w:rPr>
                <w:noProof/>
                <w:webHidden/>
              </w:rPr>
              <w:fldChar w:fldCharType="end"/>
            </w:r>
          </w:hyperlink>
        </w:p>
        <w:p w:rsidR="00382329" w:rsidRDefault="00382329">
          <w:pPr>
            <w:pStyle w:val="TDC2"/>
            <w:tabs>
              <w:tab w:val="right" w:leader="dot" w:pos="8488"/>
            </w:tabs>
            <w:rPr>
              <w:rFonts w:eastAsiaTheme="minorEastAsia" w:cstheme="minorBidi"/>
              <w:b w:val="0"/>
              <w:bCs w:val="0"/>
              <w:noProof/>
              <w:sz w:val="24"/>
              <w:szCs w:val="24"/>
              <w:lang w:eastAsia="es-ES_tradnl"/>
            </w:rPr>
          </w:pPr>
          <w:hyperlink w:anchor="_Toc210237646" w:history="1">
            <w:r w:rsidRPr="00FF67EA">
              <w:rPr>
                <w:rStyle w:val="Hipervnculo"/>
                <w:noProof/>
              </w:rPr>
              <w:t>Impacto sobre Factores Psicológicos</w:t>
            </w:r>
            <w:r>
              <w:rPr>
                <w:noProof/>
                <w:webHidden/>
              </w:rPr>
              <w:tab/>
            </w:r>
            <w:r>
              <w:rPr>
                <w:noProof/>
                <w:webHidden/>
              </w:rPr>
              <w:fldChar w:fldCharType="begin"/>
            </w:r>
            <w:r>
              <w:rPr>
                <w:noProof/>
                <w:webHidden/>
              </w:rPr>
              <w:instrText xml:space="preserve"> PAGEREF _Toc210237646 \h </w:instrText>
            </w:r>
            <w:r>
              <w:rPr>
                <w:noProof/>
                <w:webHidden/>
              </w:rPr>
            </w:r>
            <w:r>
              <w:rPr>
                <w:noProof/>
                <w:webHidden/>
              </w:rPr>
              <w:fldChar w:fldCharType="separate"/>
            </w:r>
            <w:r>
              <w:rPr>
                <w:noProof/>
                <w:webHidden/>
              </w:rPr>
              <w:t>15</w:t>
            </w:r>
            <w:r>
              <w:rPr>
                <w:noProof/>
                <w:webHidden/>
              </w:rPr>
              <w:fldChar w:fldCharType="end"/>
            </w:r>
          </w:hyperlink>
        </w:p>
        <w:p w:rsidR="00382329" w:rsidRDefault="00382329">
          <w:pPr>
            <w:pStyle w:val="TDC2"/>
            <w:tabs>
              <w:tab w:val="right" w:leader="dot" w:pos="8488"/>
            </w:tabs>
            <w:rPr>
              <w:rFonts w:eastAsiaTheme="minorEastAsia" w:cstheme="minorBidi"/>
              <w:b w:val="0"/>
              <w:bCs w:val="0"/>
              <w:noProof/>
              <w:sz w:val="24"/>
              <w:szCs w:val="24"/>
              <w:lang w:eastAsia="es-ES_tradnl"/>
            </w:rPr>
          </w:pPr>
          <w:hyperlink w:anchor="_Toc210237647" w:history="1">
            <w:r w:rsidRPr="00FF67EA">
              <w:rPr>
                <w:rStyle w:val="Hipervnculo"/>
                <w:noProof/>
              </w:rPr>
              <w:t>Mecanismos y Patrones de Uso</w:t>
            </w:r>
            <w:r>
              <w:rPr>
                <w:noProof/>
                <w:webHidden/>
              </w:rPr>
              <w:tab/>
            </w:r>
            <w:r>
              <w:rPr>
                <w:noProof/>
                <w:webHidden/>
              </w:rPr>
              <w:fldChar w:fldCharType="begin"/>
            </w:r>
            <w:r>
              <w:rPr>
                <w:noProof/>
                <w:webHidden/>
              </w:rPr>
              <w:instrText xml:space="preserve"> PAGEREF _Toc210237647 \h </w:instrText>
            </w:r>
            <w:r>
              <w:rPr>
                <w:noProof/>
                <w:webHidden/>
              </w:rPr>
            </w:r>
            <w:r>
              <w:rPr>
                <w:noProof/>
                <w:webHidden/>
              </w:rPr>
              <w:fldChar w:fldCharType="separate"/>
            </w:r>
            <w:r>
              <w:rPr>
                <w:noProof/>
                <w:webHidden/>
              </w:rPr>
              <w:t>16</w:t>
            </w:r>
            <w:r>
              <w:rPr>
                <w:noProof/>
                <w:webHidden/>
              </w:rPr>
              <w:fldChar w:fldCharType="end"/>
            </w:r>
          </w:hyperlink>
        </w:p>
        <w:p w:rsidR="00382329" w:rsidRDefault="00382329">
          <w:pPr>
            <w:pStyle w:val="TDC1"/>
            <w:tabs>
              <w:tab w:val="right" w:leader="dot" w:pos="8488"/>
            </w:tabs>
            <w:rPr>
              <w:rFonts w:eastAsiaTheme="minorEastAsia" w:cstheme="minorBidi"/>
              <w:b w:val="0"/>
              <w:bCs w:val="0"/>
              <w:i w:val="0"/>
              <w:iCs w:val="0"/>
              <w:noProof/>
              <w:lang w:eastAsia="es-ES_tradnl"/>
            </w:rPr>
          </w:pPr>
          <w:hyperlink w:anchor="_Toc210237648" w:history="1">
            <w:r w:rsidRPr="00FF67EA">
              <w:rPr>
                <w:rStyle w:val="Hipervnculo"/>
                <w:noProof/>
              </w:rPr>
              <w:t>DISCUSIÓN</w:t>
            </w:r>
            <w:r>
              <w:rPr>
                <w:noProof/>
                <w:webHidden/>
              </w:rPr>
              <w:tab/>
            </w:r>
            <w:r>
              <w:rPr>
                <w:noProof/>
                <w:webHidden/>
              </w:rPr>
              <w:fldChar w:fldCharType="begin"/>
            </w:r>
            <w:r>
              <w:rPr>
                <w:noProof/>
                <w:webHidden/>
              </w:rPr>
              <w:instrText xml:space="preserve"> PAGEREF _Toc210237648 \h </w:instrText>
            </w:r>
            <w:r>
              <w:rPr>
                <w:noProof/>
                <w:webHidden/>
              </w:rPr>
            </w:r>
            <w:r>
              <w:rPr>
                <w:noProof/>
                <w:webHidden/>
              </w:rPr>
              <w:fldChar w:fldCharType="separate"/>
            </w:r>
            <w:r>
              <w:rPr>
                <w:noProof/>
                <w:webHidden/>
              </w:rPr>
              <w:t>17</w:t>
            </w:r>
            <w:r>
              <w:rPr>
                <w:noProof/>
                <w:webHidden/>
              </w:rPr>
              <w:fldChar w:fldCharType="end"/>
            </w:r>
          </w:hyperlink>
        </w:p>
        <w:p w:rsidR="00382329" w:rsidRDefault="00382329">
          <w:pPr>
            <w:pStyle w:val="TDC2"/>
            <w:tabs>
              <w:tab w:val="right" w:leader="dot" w:pos="8488"/>
            </w:tabs>
            <w:rPr>
              <w:rFonts w:eastAsiaTheme="minorEastAsia" w:cstheme="minorBidi"/>
              <w:b w:val="0"/>
              <w:bCs w:val="0"/>
              <w:noProof/>
              <w:sz w:val="24"/>
              <w:szCs w:val="24"/>
              <w:lang w:eastAsia="es-ES_tradnl"/>
            </w:rPr>
          </w:pPr>
          <w:hyperlink w:anchor="_Toc210237649" w:history="1">
            <w:r w:rsidRPr="00FF67EA">
              <w:rPr>
                <w:rStyle w:val="Hipervnculo"/>
                <w:noProof/>
              </w:rPr>
              <w:t>Síntesis e Interpretación de los Hallazgos</w:t>
            </w:r>
            <w:r>
              <w:rPr>
                <w:noProof/>
                <w:webHidden/>
              </w:rPr>
              <w:tab/>
            </w:r>
            <w:r>
              <w:rPr>
                <w:noProof/>
                <w:webHidden/>
              </w:rPr>
              <w:fldChar w:fldCharType="begin"/>
            </w:r>
            <w:r>
              <w:rPr>
                <w:noProof/>
                <w:webHidden/>
              </w:rPr>
              <w:instrText xml:space="preserve"> PAGEREF _Toc210237649 \h </w:instrText>
            </w:r>
            <w:r>
              <w:rPr>
                <w:noProof/>
                <w:webHidden/>
              </w:rPr>
            </w:r>
            <w:r>
              <w:rPr>
                <w:noProof/>
                <w:webHidden/>
              </w:rPr>
              <w:fldChar w:fldCharType="separate"/>
            </w:r>
            <w:r>
              <w:rPr>
                <w:noProof/>
                <w:webHidden/>
              </w:rPr>
              <w:t>17</w:t>
            </w:r>
            <w:r>
              <w:rPr>
                <w:noProof/>
                <w:webHidden/>
              </w:rPr>
              <w:fldChar w:fldCharType="end"/>
            </w:r>
          </w:hyperlink>
        </w:p>
        <w:p w:rsidR="00382329" w:rsidRDefault="00382329">
          <w:pPr>
            <w:pStyle w:val="TDC2"/>
            <w:tabs>
              <w:tab w:val="right" w:leader="dot" w:pos="8488"/>
            </w:tabs>
            <w:rPr>
              <w:rFonts w:eastAsiaTheme="minorEastAsia" w:cstheme="minorBidi"/>
              <w:b w:val="0"/>
              <w:bCs w:val="0"/>
              <w:noProof/>
              <w:sz w:val="24"/>
              <w:szCs w:val="24"/>
              <w:lang w:eastAsia="es-ES_tradnl"/>
            </w:rPr>
          </w:pPr>
          <w:hyperlink w:anchor="_Toc210237650" w:history="1">
            <w:r w:rsidRPr="00FF67EA">
              <w:rPr>
                <w:rStyle w:val="Hipervnculo"/>
                <w:noProof/>
              </w:rPr>
              <w:t>Limitaciones de la Evidencia</w:t>
            </w:r>
            <w:r>
              <w:rPr>
                <w:noProof/>
                <w:webHidden/>
              </w:rPr>
              <w:tab/>
            </w:r>
            <w:r>
              <w:rPr>
                <w:noProof/>
                <w:webHidden/>
              </w:rPr>
              <w:fldChar w:fldCharType="begin"/>
            </w:r>
            <w:r>
              <w:rPr>
                <w:noProof/>
                <w:webHidden/>
              </w:rPr>
              <w:instrText xml:space="preserve"> PAGEREF _Toc210237650 \h </w:instrText>
            </w:r>
            <w:r>
              <w:rPr>
                <w:noProof/>
                <w:webHidden/>
              </w:rPr>
            </w:r>
            <w:r>
              <w:rPr>
                <w:noProof/>
                <w:webHidden/>
              </w:rPr>
              <w:fldChar w:fldCharType="separate"/>
            </w:r>
            <w:r>
              <w:rPr>
                <w:noProof/>
                <w:webHidden/>
              </w:rPr>
              <w:t>18</w:t>
            </w:r>
            <w:r>
              <w:rPr>
                <w:noProof/>
                <w:webHidden/>
              </w:rPr>
              <w:fldChar w:fldCharType="end"/>
            </w:r>
          </w:hyperlink>
        </w:p>
        <w:p w:rsidR="00382329" w:rsidRDefault="00382329">
          <w:pPr>
            <w:pStyle w:val="TDC2"/>
            <w:tabs>
              <w:tab w:val="right" w:leader="dot" w:pos="8488"/>
            </w:tabs>
            <w:rPr>
              <w:rFonts w:eastAsiaTheme="minorEastAsia" w:cstheme="minorBidi"/>
              <w:b w:val="0"/>
              <w:bCs w:val="0"/>
              <w:noProof/>
              <w:sz w:val="24"/>
              <w:szCs w:val="24"/>
              <w:lang w:eastAsia="es-ES_tradnl"/>
            </w:rPr>
          </w:pPr>
          <w:hyperlink w:anchor="_Toc210237651" w:history="1">
            <w:r w:rsidRPr="00FF67EA">
              <w:rPr>
                <w:rStyle w:val="Hipervnculo"/>
                <w:noProof/>
              </w:rPr>
              <w:t>Implicaciones Prácticas y Futuras Líneas de Investigación</w:t>
            </w:r>
            <w:r>
              <w:rPr>
                <w:noProof/>
                <w:webHidden/>
              </w:rPr>
              <w:tab/>
            </w:r>
            <w:r>
              <w:rPr>
                <w:noProof/>
                <w:webHidden/>
              </w:rPr>
              <w:fldChar w:fldCharType="begin"/>
            </w:r>
            <w:r>
              <w:rPr>
                <w:noProof/>
                <w:webHidden/>
              </w:rPr>
              <w:instrText xml:space="preserve"> PAGEREF _Toc210237651 \h </w:instrText>
            </w:r>
            <w:r>
              <w:rPr>
                <w:noProof/>
                <w:webHidden/>
              </w:rPr>
            </w:r>
            <w:r>
              <w:rPr>
                <w:noProof/>
                <w:webHidden/>
              </w:rPr>
              <w:fldChar w:fldCharType="separate"/>
            </w:r>
            <w:r>
              <w:rPr>
                <w:noProof/>
                <w:webHidden/>
              </w:rPr>
              <w:t>19</w:t>
            </w:r>
            <w:r>
              <w:rPr>
                <w:noProof/>
                <w:webHidden/>
              </w:rPr>
              <w:fldChar w:fldCharType="end"/>
            </w:r>
          </w:hyperlink>
        </w:p>
        <w:p w:rsidR="00382329" w:rsidRDefault="00382329">
          <w:pPr>
            <w:pStyle w:val="TDC1"/>
            <w:tabs>
              <w:tab w:val="right" w:leader="dot" w:pos="8488"/>
            </w:tabs>
            <w:rPr>
              <w:rFonts w:eastAsiaTheme="minorEastAsia" w:cstheme="minorBidi"/>
              <w:b w:val="0"/>
              <w:bCs w:val="0"/>
              <w:i w:val="0"/>
              <w:iCs w:val="0"/>
              <w:noProof/>
              <w:lang w:eastAsia="es-ES_tradnl"/>
            </w:rPr>
          </w:pPr>
          <w:hyperlink w:anchor="_Toc210237652" w:history="1">
            <w:r w:rsidRPr="00FF67EA">
              <w:rPr>
                <w:rStyle w:val="Hipervnculo"/>
                <w:noProof/>
              </w:rPr>
              <w:t>CONCLUSIONES</w:t>
            </w:r>
            <w:r>
              <w:rPr>
                <w:noProof/>
                <w:webHidden/>
              </w:rPr>
              <w:tab/>
            </w:r>
            <w:r>
              <w:rPr>
                <w:noProof/>
                <w:webHidden/>
              </w:rPr>
              <w:fldChar w:fldCharType="begin"/>
            </w:r>
            <w:r>
              <w:rPr>
                <w:noProof/>
                <w:webHidden/>
              </w:rPr>
              <w:instrText xml:space="preserve"> PAGEREF _Toc210237652 \h </w:instrText>
            </w:r>
            <w:r>
              <w:rPr>
                <w:noProof/>
                <w:webHidden/>
              </w:rPr>
            </w:r>
            <w:r>
              <w:rPr>
                <w:noProof/>
                <w:webHidden/>
              </w:rPr>
              <w:fldChar w:fldCharType="separate"/>
            </w:r>
            <w:r>
              <w:rPr>
                <w:noProof/>
                <w:webHidden/>
              </w:rPr>
              <w:t>20</w:t>
            </w:r>
            <w:r>
              <w:rPr>
                <w:noProof/>
                <w:webHidden/>
              </w:rPr>
              <w:fldChar w:fldCharType="end"/>
            </w:r>
          </w:hyperlink>
        </w:p>
        <w:p w:rsidR="00382329" w:rsidRDefault="00382329">
          <w:pPr>
            <w:pStyle w:val="TDC1"/>
            <w:tabs>
              <w:tab w:val="right" w:leader="dot" w:pos="8488"/>
            </w:tabs>
            <w:rPr>
              <w:rFonts w:eastAsiaTheme="minorEastAsia" w:cstheme="minorBidi"/>
              <w:b w:val="0"/>
              <w:bCs w:val="0"/>
              <w:i w:val="0"/>
              <w:iCs w:val="0"/>
              <w:noProof/>
              <w:lang w:eastAsia="es-ES_tradnl"/>
            </w:rPr>
          </w:pPr>
          <w:hyperlink w:anchor="_Toc210237653" w:history="1">
            <w:r w:rsidRPr="00FF67EA">
              <w:rPr>
                <w:rStyle w:val="Hipervnculo"/>
                <w:noProof/>
              </w:rPr>
              <w:t>REFERENCIAS</w:t>
            </w:r>
            <w:r>
              <w:rPr>
                <w:noProof/>
                <w:webHidden/>
              </w:rPr>
              <w:tab/>
            </w:r>
            <w:r>
              <w:rPr>
                <w:noProof/>
                <w:webHidden/>
              </w:rPr>
              <w:fldChar w:fldCharType="begin"/>
            </w:r>
            <w:r>
              <w:rPr>
                <w:noProof/>
                <w:webHidden/>
              </w:rPr>
              <w:instrText xml:space="preserve"> PAGEREF _Toc210237653 \h </w:instrText>
            </w:r>
            <w:r>
              <w:rPr>
                <w:noProof/>
                <w:webHidden/>
              </w:rPr>
            </w:r>
            <w:r>
              <w:rPr>
                <w:noProof/>
                <w:webHidden/>
              </w:rPr>
              <w:fldChar w:fldCharType="separate"/>
            </w:r>
            <w:r>
              <w:rPr>
                <w:noProof/>
                <w:webHidden/>
              </w:rPr>
              <w:t>20</w:t>
            </w:r>
            <w:r>
              <w:rPr>
                <w:noProof/>
                <w:webHidden/>
              </w:rPr>
              <w:fldChar w:fldCharType="end"/>
            </w:r>
          </w:hyperlink>
        </w:p>
        <w:p w:rsidR="001A3903" w:rsidRDefault="001A3903">
          <w:r>
            <w:rPr>
              <w:b/>
              <w:bCs/>
              <w:noProof/>
            </w:rPr>
            <w:fldChar w:fldCharType="end"/>
          </w:r>
        </w:p>
      </w:sdtContent>
    </w:sdt>
    <w:p w:rsidR="001A3903" w:rsidRDefault="001A3903" w:rsidP="00370DA5">
      <w:pPr>
        <w:spacing w:line="360" w:lineRule="auto"/>
        <w:jc w:val="both"/>
        <w:rPr>
          <w:rFonts w:ascii="Times New Roman" w:hAnsi="Times New Roman" w:cs="Times New Roman"/>
          <w:b/>
          <w:bCs/>
        </w:rPr>
      </w:pPr>
    </w:p>
    <w:p w:rsidR="00370DA5" w:rsidRDefault="00370DA5" w:rsidP="00370DA5">
      <w:pPr>
        <w:spacing w:line="360" w:lineRule="auto"/>
        <w:jc w:val="both"/>
        <w:rPr>
          <w:rFonts w:ascii="Times New Roman" w:hAnsi="Times New Roman" w:cs="Times New Roman"/>
          <w:b/>
          <w:bCs/>
        </w:rPr>
      </w:pPr>
    </w:p>
    <w:p w:rsidR="00370DA5" w:rsidRDefault="00370DA5" w:rsidP="00370DA5">
      <w:pPr>
        <w:spacing w:line="360" w:lineRule="auto"/>
        <w:jc w:val="both"/>
        <w:rPr>
          <w:rFonts w:ascii="Times New Roman" w:hAnsi="Times New Roman" w:cs="Times New Roman"/>
          <w:b/>
          <w:bCs/>
        </w:rPr>
      </w:pPr>
    </w:p>
    <w:p w:rsidR="00370DA5" w:rsidRDefault="00370DA5" w:rsidP="00370DA5">
      <w:pPr>
        <w:spacing w:line="360" w:lineRule="auto"/>
        <w:jc w:val="both"/>
        <w:rPr>
          <w:rFonts w:ascii="Times New Roman" w:hAnsi="Times New Roman" w:cs="Times New Roman"/>
          <w:b/>
          <w:bCs/>
        </w:rPr>
      </w:pPr>
    </w:p>
    <w:p w:rsidR="00370DA5" w:rsidRDefault="00370DA5" w:rsidP="00370DA5">
      <w:pPr>
        <w:spacing w:line="360" w:lineRule="auto"/>
        <w:jc w:val="both"/>
        <w:rPr>
          <w:rFonts w:ascii="Times New Roman" w:hAnsi="Times New Roman" w:cs="Times New Roman"/>
          <w:b/>
          <w:bCs/>
        </w:rPr>
      </w:pPr>
    </w:p>
    <w:p w:rsidR="00370DA5" w:rsidRDefault="00370DA5" w:rsidP="00370DA5">
      <w:pPr>
        <w:spacing w:line="360" w:lineRule="auto"/>
        <w:jc w:val="both"/>
        <w:rPr>
          <w:rFonts w:ascii="Times New Roman" w:hAnsi="Times New Roman" w:cs="Times New Roman"/>
          <w:b/>
          <w:bCs/>
        </w:rPr>
      </w:pPr>
    </w:p>
    <w:p w:rsidR="00370DA5" w:rsidRDefault="00370DA5" w:rsidP="00370DA5">
      <w:pPr>
        <w:spacing w:line="360" w:lineRule="auto"/>
        <w:jc w:val="both"/>
        <w:rPr>
          <w:rFonts w:ascii="Times New Roman" w:hAnsi="Times New Roman" w:cs="Times New Roman"/>
          <w:b/>
          <w:bCs/>
        </w:rPr>
      </w:pPr>
    </w:p>
    <w:p w:rsidR="00370DA5" w:rsidRDefault="00370DA5" w:rsidP="00370DA5">
      <w:pPr>
        <w:spacing w:line="360" w:lineRule="auto"/>
        <w:jc w:val="both"/>
        <w:rPr>
          <w:rFonts w:ascii="Times New Roman" w:hAnsi="Times New Roman" w:cs="Times New Roman"/>
          <w:b/>
          <w:bCs/>
        </w:rPr>
      </w:pPr>
    </w:p>
    <w:p w:rsidR="00370DA5" w:rsidRPr="00370DA5" w:rsidRDefault="00A71AF7" w:rsidP="001A3903">
      <w:pPr>
        <w:pStyle w:val="Ttulo1"/>
      </w:pPr>
      <w:bookmarkStart w:id="0" w:name="_Toc210237632"/>
      <w:r w:rsidRPr="00370DA5">
        <w:lastRenderedPageBreak/>
        <w:t>RESUMEN</w:t>
      </w:r>
      <w:bookmarkEnd w:id="0"/>
    </w:p>
    <w:p w:rsidR="00370DA5" w:rsidRPr="00370DA5" w:rsidRDefault="00370DA5" w:rsidP="00370DA5">
      <w:pPr>
        <w:spacing w:line="360" w:lineRule="auto"/>
        <w:jc w:val="both"/>
        <w:rPr>
          <w:rFonts w:ascii="Times New Roman" w:hAnsi="Times New Roman" w:cs="Times New Roman"/>
        </w:rPr>
      </w:pPr>
      <w:r w:rsidRPr="00370DA5">
        <w:rPr>
          <w:rFonts w:ascii="Times New Roman" w:hAnsi="Times New Roman" w:cs="Times New Roman"/>
        </w:rPr>
        <w:t xml:space="preserve">El entrenamiento en imaginación es una herramienta psicológica consolidada en el deporte, pero la diversidad de sus aplicaciones y beneficios requiere una síntesis actualizada. Esta revisión sistemática analiza la evidencia científica reciente sobre el impacto del entrenamiento en imaginación en el rendimiento deportivo y la gestión del estrés en atletas. Se realizó una búsqueda en las bases de datos </w:t>
      </w:r>
      <w:proofErr w:type="spellStart"/>
      <w:r w:rsidRPr="00370DA5">
        <w:rPr>
          <w:rFonts w:ascii="Times New Roman" w:hAnsi="Times New Roman" w:cs="Times New Roman"/>
        </w:rPr>
        <w:t>PubMed</w:t>
      </w:r>
      <w:proofErr w:type="spellEnd"/>
      <w:r w:rsidRPr="00370DA5">
        <w:rPr>
          <w:rFonts w:ascii="Times New Roman" w:hAnsi="Times New Roman" w:cs="Times New Roman"/>
        </w:rPr>
        <w:t xml:space="preserve"> y Web of </w:t>
      </w:r>
      <w:proofErr w:type="spellStart"/>
      <w:r w:rsidRPr="00370DA5">
        <w:rPr>
          <w:rFonts w:ascii="Times New Roman" w:hAnsi="Times New Roman" w:cs="Times New Roman"/>
        </w:rPr>
        <w:t>Science</w:t>
      </w:r>
      <w:proofErr w:type="spellEnd"/>
      <w:r w:rsidRPr="00370DA5">
        <w:rPr>
          <w:rFonts w:ascii="Times New Roman" w:hAnsi="Times New Roman" w:cs="Times New Roman"/>
        </w:rPr>
        <w:t>, seleccionando 10 estudios experimentales y comparativos publicados entre 2020 y 2025 que cumplieron con los criterios de inclusión.</w:t>
      </w:r>
    </w:p>
    <w:p w:rsidR="00370DA5" w:rsidRPr="00370DA5" w:rsidRDefault="00370DA5" w:rsidP="00370DA5">
      <w:pPr>
        <w:spacing w:line="360" w:lineRule="auto"/>
        <w:jc w:val="both"/>
        <w:rPr>
          <w:rFonts w:ascii="Times New Roman" w:hAnsi="Times New Roman" w:cs="Times New Roman"/>
        </w:rPr>
      </w:pPr>
      <w:r w:rsidRPr="00370DA5">
        <w:rPr>
          <w:rFonts w:ascii="Times New Roman" w:hAnsi="Times New Roman" w:cs="Times New Roman"/>
        </w:rPr>
        <w:t>Los resultados revelan que la imaginación mejora significativamente el rendimiento físico, incluyendo la fuerza y la potencia a través de su aplicación concomitante al entrenamiento físico (</w:t>
      </w:r>
      <w:proofErr w:type="spellStart"/>
      <w:r w:rsidRPr="00370DA5">
        <w:rPr>
          <w:rFonts w:ascii="Times New Roman" w:hAnsi="Times New Roman" w:cs="Times New Roman"/>
        </w:rPr>
        <w:t>Piveteau</w:t>
      </w:r>
      <w:proofErr w:type="spellEnd"/>
      <w:r w:rsidRPr="00370DA5">
        <w:rPr>
          <w:rFonts w:ascii="Times New Roman" w:hAnsi="Times New Roman" w:cs="Times New Roman"/>
        </w:rPr>
        <w:t xml:space="preserve"> et al., 2025</w:t>
      </w:r>
      <w:proofErr w:type="gramStart"/>
      <w:r w:rsidRPr="00370DA5">
        <w:rPr>
          <w:rFonts w:ascii="Times New Roman" w:hAnsi="Times New Roman" w:cs="Times New Roman"/>
        </w:rPr>
        <w:t>) ,</w:t>
      </w:r>
      <w:proofErr w:type="gramEnd"/>
      <w:r w:rsidRPr="00370DA5">
        <w:rPr>
          <w:rFonts w:ascii="Times New Roman" w:hAnsi="Times New Roman" w:cs="Times New Roman"/>
        </w:rPr>
        <w:t xml:space="preserve"> así como la velocidad y la agilidad al integrarse en los calentamientos (</w:t>
      </w:r>
      <w:proofErr w:type="spellStart"/>
      <w:r w:rsidRPr="00370DA5">
        <w:rPr>
          <w:rFonts w:ascii="Times New Roman" w:hAnsi="Times New Roman" w:cs="Times New Roman"/>
        </w:rPr>
        <w:t>Rumeau</w:t>
      </w:r>
      <w:proofErr w:type="spellEnd"/>
      <w:r w:rsidRPr="00370DA5">
        <w:rPr>
          <w:rFonts w:ascii="Times New Roman" w:hAnsi="Times New Roman" w:cs="Times New Roman"/>
        </w:rPr>
        <w:t xml:space="preserve"> et al., 2023, 2024) . Además, actúa como un factor protector, mitigando el deterioro del rendimiento bajo estrés fisiológico (</w:t>
      </w:r>
      <w:proofErr w:type="spellStart"/>
      <w:r w:rsidRPr="00370DA5">
        <w:rPr>
          <w:rFonts w:ascii="Times New Roman" w:hAnsi="Times New Roman" w:cs="Times New Roman"/>
        </w:rPr>
        <w:t>Fekih</w:t>
      </w:r>
      <w:proofErr w:type="spellEnd"/>
      <w:r w:rsidRPr="00370DA5">
        <w:rPr>
          <w:rFonts w:ascii="Times New Roman" w:hAnsi="Times New Roman" w:cs="Times New Roman"/>
        </w:rPr>
        <w:t xml:space="preserve"> et al., 2020</w:t>
      </w:r>
      <w:proofErr w:type="gramStart"/>
      <w:r w:rsidRPr="00370DA5">
        <w:rPr>
          <w:rFonts w:ascii="Times New Roman" w:hAnsi="Times New Roman" w:cs="Times New Roman"/>
        </w:rPr>
        <w:t>) .</w:t>
      </w:r>
      <w:proofErr w:type="gramEnd"/>
      <w:r w:rsidRPr="00370DA5">
        <w:rPr>
          <w:rFonts w:ascii="Times New Roman" w:hAnsi="Times New Roman" w:cs="Times New Roman"/>
        </w:rPr>
        <w:t xml:space="preserve"> Psicológicamente, la imaginación aumenta el disfrute en la rehabilitación (</w:t>
      </w:r>
      <w:proofErr w:type="spellStart"/>
      <w:r w:rsidRPr="00370DA5">
        <w:rPr>
          <w:rFonts w:ascii="Times New Roman" w:hAnsi="Times New Roman" w:cs="Times New Roman"/>
        </w:rPr>
        <w:t>Cederström</w:t>
      </w:r>
      <w:proofErr w:type="spellEnd"/>
      <w:r w:rsidRPr="00370DA5">
        <w:rPr>
          <w:rFonts w:ascii="Times New Roman" w:hAnsi="Times New Roman" w:cs="Times New Roman"/>
        </w:rPr>
        <w:t xml:space="preserve"> et al., 2021</w:t>
      </w:r>
      <w:proofErr w:type="gramStart"/>
      <w:r w:rsidRPr="00370DA5">
        <w:rPr>
          <w:rFonts w:ascii="Times New Roman" w:hAnsi="Times New Roman" w:cs="Times New Roman"/>
        </w:rPr>
        <w:t>) ,</w:t>
      </w:r>
      <w:proofErr w:type="gramEnd"/>
      <w:r w:rsidRPr="00370DA5">
        <w:rPr>
          <w:rFonts w:ascii="Times New Roman" w:hAnsi="Times New Roman" w:cs="Times New Roman"/>
        </w:rPr>
        <w:t xml:space="preserve"> se correlaciona con la resiliencia y predice la confianza deportiva (</w:t>
      </w:r>
      <w:proofErr w:type="spellStart"/>
      <w:r w:rsidRPr="00370DA5">
        <w:rPr>
          <w:rFonts w:ascii="Times New Roman" w:hAnsi="Times New Roman" w:cs="Times New Roman"/>
        </w:rPr>
        <w:t>D'Agostino</w:t>
      </w:r>
      <w:proofErr w:type="spellEnd"/>
      <w:r w:rsidRPr="00370DA5">
        <w:rPr>
          <w:rFonts w:ascii="Times New Roman" w:hAnsi="Times New Roman" w:cs="Times New Roman"/>
        </w:rPr>
        <w:t xml:space="preserve"> &amp; </w:t>
      </w:r>
      <w:proofErr w:type="spellStart"/>
      <w:r w:rsidRPr="00370DA5">
        <w:rPr>
          <w:rFonts w:ascii="Times New Roman" w:hAnsi="Times New Roman" w:cs="Times New Roman"/>
        </w:rPr>
        <w:t>Munroe</w:t>
      </w:r>
      <w:proofErr w:type="spellEnd"/>
      <w:r w:rsidRPr="00370DA5">
        <w:rPr>
          <w:rFonts w:ascii="Times New Roman" w:hAnsi="Times New Roman" w:cs="Times New Roman"/>
        </w:rPr>
        <w:t>-Chandler, 2025). No obstante, la viveza de la imaginación negativa se asocia con disfunciones motoras como los "yips" (</w:t>
      </w:r>
      <w:proofErr w:type="spellStart"/>
      <w:r w:rsidRPr="00370DA5">
        <w:rPr>
          <w:rFonts w:ascii="Times New Roman" w:hAnsi="Times New Roman" w:cs="Times New Roman"/>
        </w:rPr>
        <w:t>Aoyama</w:t>
      </w:r>
      <w:proofErr w:type="spellEnd"/>
      <w:r w:rsidRPr="00370DA5">
        <w:rPr>
          <w:rFonts w:ascii="Times New Roman" w:hAnsi="Times New Roman" w:cs="Times New Roman"/>
        </w:rPr>
        <w:t xml:space="preserve"> et al., 2023). </w:t>
      </w:r>
      <w:proofErr w:type="spellStart"/>
      <w:r w:rsidRPr="00370DA5">
        <w:rPr>
          <w:rFonts w:ascii="Times New Roman" w:hAnsi="Times New Roman" w:cs="Times New Roman"/>
        </w:rPr>
        <w:t>Neurofisiológicamente</w:t>
      </w:r>
      <w:proofErr w:type="spellEnd"/>
      <w:r w:rsidRPr="00370DA5">
        <w:rPr>
          <w:rFonts w:ascii="Times New Roman" w:hAnsi="Times New Roman" w:cs="Times New Roman"/>
        </w:rPr>
        <w:t>, los atletas de élite demuestran una superior capacidad para modular la actividad cerebral durante la imaginación (</w:t>
      </w:r>
      <w:proofErr w:type="spellStart"/>
      <w:r w:rsidRPr="00370DA5">
        <w:rPr>
          <w:rFonts w:ascii="Times New Roman" w:hAnsi="Times New Roman" w:cs="Times New Roman"/>
        </w:rPr>
        <w:t>Sugino</w:t>
      </w:r>
      <w:proofErr w:type="spellEnd"/>
      <w:r w:rsidRPr="00370DA5">
        <w:rPr>
          <w:rFonts w:ascii="Times New Roman" w:hAnsi="Times New Roman" w:cs="Times New Roman"/>
        </w:rPr>
        <w:t xml:space="preserve"> &amp; </w:t>
      </w:r>
      <w:proofErr w:type="spellStart"/>
      <w:r w:rsidRPr="00370DA5">
        <w:rPr>
          <w:rFonts w:ascii="Times New Roman" w:hAnsi="Times New Roman" w:cs="Times New Roman"/>
        </w:rPr>
        <w:t>Ushiyama</w:t>
      </w:r>
      <w:proofErr w:type="spellEnd"/>
      <w:r w:rsidRPr="00370DA5">
        <w:rPr>
          <w:rFonts w:ascii="Times New Roman" w:hAnsi="Times New Roman" w:cs="Times New Roman"/>
        </w:rPr>
        <w:t>, 2021).</w:t>
      </w:r>
    </w:p>
    <w:p w:rsidR="00370DA5" w:rsidRDefault="00370DA5" w:rsidP="00370DA5">
      <w:pPr>
        <w:spacing w:line="360" w:lineRule="auto"/>
        <w:jc w:val="both"/>
        <w:rPr>
          <w:rFonts w:ascii="Times New Roman" w:hAnsi="Times New Roman" w:cs="Times New Roman"/>
        </w:rPr>
      </w:pPr>
      <w:r w:rsidRPr="00370DA5">
        <w:rPr>
          <w:rFonts w:ascii="Times New Roman" w:hAnsi="Times New Roman" w:cs="Times New Roman"/>
        </w:rPr>
        <w:t>Se concluye que la imaginación es una estrategia multifacética y eficaz que potencia tanto las capacidades físicas como los estados psicológicos positivos. Su implementación estructurada es fundamental en la preparación integral del deportista.</w:t>
      </w:r>
    </w:p>
    <w:p w:rsidR="00370DA5" w:rsidRPr="00370DA5" w:rsidRDefault="00370DA5" w:rsidP="00370DA5">
      <w:pPr>
        <w:spacing w:line="360" w:lineRule="auto"/>
        <w:jc w:val="both"/>
        <w:rPr>
          <w:rFonts w:ascii="Times New Roman" w:hAnsi="Times New Roman" w:cs="Times New Roman"/>
        </w:rPr>
      </w:pPr>
    </w:p>
    <w:p w:rsidR="00370DA5" w:rsidRPr="00370DA5" w:rsidRDefault="00370DA5" w:rsidP="00370DA5">
      <w:pPr>
        <w:spacing w:line="360" w:lineRule="auto"/>
        <w:jc w:val="both"/>
        <w:rPr>
          <w:rFonts w:ascii="Times New Roman" w:hAnsi="Times New Roman" w:cs="Times New Roman"/>
        </w:rPr>
      </w:pPr>
      <w:r w:rsidRPr="00370DA5">
        <w:rPr>
          <w:rFonts w:ascii="Times New Roman" w:hAnsi="Times New Roman" w:cs="Times New Roman"/>
          <w:b/>
          <w:bCs/>
        </w:rPr>
        <w:t>Palabras clave:</w:t>
      </w:r>
      <w:r w:rsidRPr="00370DA5">
        <w:rPr>
          <w:rFonts w:ascii="Times New Roman" w:hAnsi="Times New Roman" w:cs="Times New Roman"/>
        </w:rPr>
        <w:t xml:space="preserve"> imaginación motora, imaginería, rendimiento deportivo, psicología del deporte, estrés competitivo, revisión sistemática.</w:t>
      </w:r>
    </w:p>
    <w:p w:rsidR="00370DA5" w:rsidRPr="00370DA5" w:rsidRDefault="00370DA5" w:rsidP="00370DA5">
      <w:pPr>
        <w:spacing w:line="360" w:lineRule="auto"/>
        <w:jc w:val="both"/>
        <w:rPr>
          <w:rFonts w:ascii="Times New Roman" w:hAnsi="Times New Roman" w:cs="Times New Roman"/>
        </w:rPr>
      </w:pPr>
    </w:p>
    <w:p w:rsidR="00370DA5" w:rsidRDefault="00370DA5" w:rsidP="00370DA5">
      <w:pPr>
        <w:spacing w:line="360" w:lineRule="auto"/>
        <w:jc w:val="both"/>
        <w:rPr>
          <w:rFonts w:ascii="Times New Roman" w:hAnsi="Times New Roman" w:cs="Times New Roman"/>
          <w:b/>
          <w:bCs/>
          <w:lang w:val="en-US"/>
        </w:rPr>
      </w:pPr>
    </w:p>
    <w:p w:rsidR="00370DA5" w:rsidRDefault="00370DA5" w:rsidP="00370DA5">
      <w:pPr>
        <w:spacing w:line="360" w:lineRule="auto"/>
        <w:jc w:val="both"/>
        <w:rPr>
          <w:rFonts w:ascii="Times New Roman" w:hAnsi="Times New Roman" w:cs="Times New Roman"/>
          <w:b/>
          <w:bCs/>
          <w:lang w:val="en-US"/>
        </w:rPr>
      </w:pPr>
    </w:p>
    <w:p w:rsidR="00370DA5" w:rsidRDefault="00370DA5" w:rsidP="00370DA5">
      <w:pPr>
        <w:spacing w:line="360" w:lineRule="auto"/>
        <w:jc w:val="both"/>
        <w:rPr>
          <w:rFonts w:ascii="Times New Roman" w:hAnsi="Times New Roman" w:cs="Times New Roman"/>
          <w:b/>
          <w:bCs/>
          <w:lang w:val="en-US"/>
        </w:rPr>
      </w:pPr>
    </w:p>
    <w:p w:rsidR="00370DA5" w:rsidRDefault="00370DA5" w:rsidP="00370DA5">
      <w:pPr>
        <w:spacing w:line="360" w:lineRule="auto"/>
        <w:jc w:val="both"/>
        <w:rPr>
          <w:rFonts w:ascii="Times New Roman" w:hAnsi="Times New Roman" w:cs="Times New Roman"/>
          <w:b/>
          <w:bCs/>
          <w:lang w:val="en-US"/>
        </w:rPr>
      </w:pPr>
    </w:p>
    <w:p w:rsidR="00370DA5" w:rsidRDefault="00370DA5" w:rsidP="00370DA5">
      <w:pPr>
        <w:spacing w:line="360" w:lineRule="auto"/>
        <w:jc w:val="both"/>
        <w:rPr>
          <w:rFonts w:ascii="Times New Roman" w:hAnsi="Times New Roman" w:cs="Times New Roman"/>
          <w:b/>
          <w:bCs/>
          <w:lang w:val="en-US"/>
        </w:rPr>
      </w:pPr>
    </w:p>
    <w:p w:rsidR="00370DA5" w:rsidRDefault="00370DA5" w:rsidP="00370DA5">
      <w:pPr>
        <w:spacing w:line="360" w:lineRule="auto"/>
        <w:jc w:val="both"/>
        <w:rPr>
          <w:rFonts w:ascii="Times New Roman" w:hAnsi="Times New Roman" w:cs="Times New Roman"/>
          <w:b/>
          <w:bCs/>
          <w:lang w:val="en-US"/>
        </w:rPr>
      </w:pPr>
    </w:p>
    <w:p w:rsidR="00370DA5" w:rsidRDefault="00370DA5" w:rsidP="00370DA5">
      <w:pPr>
        <w:spacing w:line="360" w:lineRule="auto"/>
        <w:jc w:val="both"/>
        <w:rPr>
          <w:rFonts w:ascii="Times New Roman" w:hAnsi="Times New Roman" w:cs="Times New Roman"/>
          <w:b/>
          <w:bCs/>
          <w:lang w:val="en-US"/>
        </w:rPr>
      </w:pPr>
    </w:p>
    <w:p w:rsidR="00370DA5" w:rsidRPr="00370DA5" w:rsidRDefault="00A71AF7" w:rsidP="001A3903">
      <w:pPr>
        <w:pStyle w:val="Ttulo1"/>
        <w:rPr>
          <w:lang w:val="en-US"/>
        </w:rPr>
      </w:pPr>
      <w:bookmarkStart w:id="1" w:name="_Toc210237633"/>
      <w:r w:rsidRPr="00370DA5">
        <w:rPr>
          <w:lang w:val="en-US"/>
        </w:rPr>
        <w:lastRenderedPageBreak/>
        <w:t>ABSTRACT</w:t>
      </w:r>
      <w:bookmarkEnd w:id="1"/>
    </w:p>
    <w:p w:rsidR="00370DA5" w:rsidRPr="00370DA5" w:rsidRDefault="00370DA5" w:rsidP="00370DA5">
      <w:pPr>
        <w:spacing w:line="360" w:lineRule="auto"/>
        <w:jc w:val="both"/>
        <w:rPr>
          <w:rFonts w:ascii="Times New Roman" w:hAnsi="Times New Roman" w:cs="Times New Roman"/>
          <w:lang w:val="en-US"/>
        </w:rPr>
      </w:pPr>
      <w:r w:rsidRPr="00370DA5">
        <w:rPr>
          <w:rFonts w:ascii="Times New Roman" w:hAnsi="Times New Roman" w:cs="Times New Roman"/>
          <w:lang w:val="en-US"/>
        </w:rPr>
        <w:t>Imagery training is an established psychological tool in sports, yet the diversity of its applications and benefits necessitates an updated synthesis. This systematic review analyzes recent scientific evidence on the impact of imagery training on athletic performance and stress management in athletes. A search was conducted in the PubMed and Web of Science databases, from which 10 experimental and comparative studies published between 2020 and 2025 that met the inclusion criteria were selected.</w:t>
      </w:r>
    </w:p>
    <w:p w:rsidR="00370DA5" w:rsidRPr="00370DA5" w:rsidRDefault="00370DA5" w:rsidP="00370DA5">
      <w:pPr>
        <w:spacing w:line="360" w:lineRule="auto"/>
        <w:jc w:val="both"/>
        <w:rPr>
          <w:rFonts w:ascii="Times New Roman" w:hAnsi="Times New Roman" w:cs="Times New Roman"/>
          <w:lang w:val="en-US"/>
        </w:rPr>
      </w:pPr>
      <w:r w:rsidRPr="00370DA5">
        <w:rPr>
          <w:rFonts w:ascii="Times New Roman" w:hAnsi="Times New Roman" w:cs="Times New Roman"/>
          <w:lang w:val="en-US"/>
        </w:rPr>
        <w:t>The results reveal that imagery significantly improves physical performance, including strength and power through its concomitant application with physical training (</w:t>
      </w:r>
      <w:proofErr w:type="spellStart"/>
      <w:r w:rsidRPr="00370DA5">
        <w:rPr>
          <w:rFonts w:ascii="Times New Roman" w:hAnsi="Times New Roman" w:cs="Times New Roman"/>
          <w:lang w:val="en-US"/>
        </w:rPr>
        <w:t>Piveteau</w:t>
      </w:r>
      <w:proofErr w:type="spellEnd"/>
      <w:r w:rsidRPr="00370DA5">
        <w:rPr>
          <w:rFonts w:ascii="Times New Roman" w:hAnsi="Times New Roman" w:cs="Times New Roman"/>
          <w:lang w:val="en-US"/>
        </w:rPr>
        <w:t xml:space="preserve"> et al., 2025</w:t>
      </w:r>
      <w:proofErr w:type="gramStart"/>
      <w:r w:rsidRPr="00370DA5">
        <w:rPr>
          <w:rFonts w:ascii="Times New Roman" w:hAnsi="Times New Roman" w:cs="Times New Roman"/>
          <w:lang w:val="en-US"/>
        </w:rPr>
        <w:t>) ,</w:t>
      </w:r>
      <w:proofErr w:type="gramEnd"/>
      <w:r w:rsidRPr="00370DA5">
        <w:rPr>
          <w:rFonts w:ascii="Times New Roman" w:hAnsi="Times New Roman" w:cs="Times New Roman"/>
          <w:lang w:val="en-US"/>
        </w:rPr>
        <w:t xml:space="preserve"> as well as speed and agility when integrated into warm-ups (</w:t>
      </w:r>
      <w:proofErr w:type="spellStart"/>
      <w:r w:rsidRPr="00370DA5">
        <w:rPr>
          <w:rFonts w:ascii="Times New Roman" w:hAnsi="Times New Roman" w:cs="Times New Roman"/>
          <w:lang w:val="en-US"/>
        </w:rPr>
        <w:t>Rumeau</w:t>
      </w:r>
      <w:proofErr w:type="spellEnd"/>
      <w:r w:rsidRPr="00370DA5">
        <w:rPr>
          <w:rFonts w:ascii="Times New Roman" w:hAnsi="Times New Roman" w:cs="Times New Roman"/>
          <w:lang w:val="en-US"/>
        </w:rPr>
        <w:t xml:space="preserve"> et al., 2023, 2024) . Furthermore, it acts as a protective factor by mitigating performance decline under physiological stress (</w:t>
      </w:r>
      <w:proofErr w:type="spellStart"/>
      <w:r w:rsidRPr="00370DA5">
        <w:rPr>
          <w:rFonts w:ascii="Times New Roman" w:hAnsi="Times New Roman" w:cs="Times New Roman"/>
          <w:lang w:val="en-US"/>
        </w:rPr>
        <w:t>Fekih</w:t>
      </w:r>
      <w:proofErr w:type="spellEnd"/>
      <w:r w:rsidRPr="00370DA5">
        <w:rPr>
          <w:rFonts w:ascii="Times New Roman" w:hAnsi="Times New Roman" w:cs="Times New Roman"/>
          <w:lang w:val="en-US"/>
        </w:rPr>
        <w:t xml:space="preserve"> et al., 2020</w:t>
      </w:r>
      <w:proofErr w:type="gramStart"/>
      <w:r w:rsidRPr="00370DA5">
        <w:rPr>
          <w:rFonts w:ascii="Times New Roman" w:hAnsi="Times New Roman" w:cs="Times New Roman"/>
          <w:lang w:val="en-US"/>
        </w:rPr>
        <w:t>) .</w:t>
      </w:r>
      <w:proofErr w:type="gramEnd"/>
      <w:r w:rsidRPr="00370DA5">
        <w:rPr>
          <w:rFonts w:ascii="Times New Roman" w:hAnsi="Times New Roman" w:cs="Times New Roman"/>
          <w:lang w:val="en-US"/>
        </w:rPr>
        <w:t xml:space="preserve"> Psychologically, imagery enhances enjoyment in rehabilitation (</w:t>
      </w:r>
      <w:proofErr w:type="spellStart"/>
      <w:r w:rsidRPr="00370DA5">
        <w:rPr>
          <w:rFonts w:ascii="Times New Roman" w:hAnsi="Times New Roman" w:cs="Times New Roman"/>
          <w:lang w:val="en-US"/>
        </w:rPr>
        <w:t>Cederström</w:t>
      </w:r>
      <w:proofErr w:type="spellEnd"/>
      <w:r w:rsidRPr="00370DA5">
        <w:rPr>
          <w:rFonts w:ascii="Times New Roman" w:hAnsi="Times New Roman" w:cs="Times New Roman"/>
          <w:lang w:val="en-US"/>
        </w:rPr>
        <w:t xml:space="preserve"> et al., 2021</w:t>
      </w:r>
      <w:proofErr w:type="gramStart"/>
      <w:r w:rsidRPr="00370DA5">
        <w:rPr>
          <w:rFonts w:ascii="Times New Roman" w:hAnsi="Times New Roman" w:cs="Times New Roman"/>
          <w:lang w:val="en-US"/>
        </w:rPr>
        <w:t>) ,</w:t>
      </w:r>
      <w:proofErr w:type="gramEnd"/>
      <w:r w:rsidRPr="00370DA5">
        <w:rPr>
          <w:rFonts w:ascii="Times New Roman" w:hAnsi="Times New Roman" w:cs="Times New Roman"/>
          <w:lang w:val="en-US"/>
        </w:rPr>
        <w:t xml:space="preserve"> correlates with resilience, and predicts sport confidence (D'Agostino &amp; Munroe-Chandler, 2025). However, the vividness of negative imagery is associated with motor dysfunctions like the "yips" (Aoyama et al., 2023). </w:t>
      </w:r>
      <w:proofErr w:type="spellStart"/>
      <w:r w:rsidRPr="00370DA5">
        <w:rPr>
          <w:rFonts w:ascii="Times New Roman" w:hAnsi="Times New Roman" w:cs="Times New Roman"/>
          <w:lang w:val="en-US"/>
        </w:rPr>
        <w:t>Neurophysiologically</w:t>
      </w:r>
      <w:proofErr w:type="spellEnd"/>
      <w:r w:rsidRPr="00370DA5">
        <w:rPr>
          <w:rFonts w:ascii="Times New Roman" w:hAnsi="Times New Roman" w:cs="Times New Roman"/>
          <w:lang w:val="en-US"/>
        </w:rPr>
        <w:t>, elite athletes exhibit a superior ability to modulate brain activity during imagery (</w:t>
      </w:r>
      <w:proofErr w:type="spellStart"/>
      <w:r w:rsidRPr="00370DA5">
        <w:rPr>
          <w:rFonts w:ascii="Times New Roman" w:hAnsi="Times New Roman" w:cs="Times New Roman"/>
          <w:lang w:val="en-US"/>
        </w:rPr>
        <w:t>Sugino</w:t>
      </w:r>
      <w:proofErr w:type="spellEnd"/>
      <w:r w:rsidRPr="00370DA5">
        <w:rPr>
          <w:rFonts w:ascii="Times New Roman" w:hAnsi="Times New Roman" w:cs="Times New Roman"/>
          <w:lang w:val="en-US"/>
        </w:rPr>
        <w:t xml:space="preserve"> &amp; </w:t>
      </w:r>
      <w:proofErr w:type="spellStart"/>
      <w:r w:rsidRPr="00370DA5">
        <w:rPr>
          <w:rFonts w:ascii="Times New Roman" w:hAnsi="Times New Roman" w:cs="Times New Roman"/>
          <w:lang w:val="en-US"/>
        </w:rPr>
        <w:t>Ushiyama</w:t>
      </w:r>
      <w:proofErr w:type="spellEnd"/>
      <w:r w:rsidRPr="00370DA5">
        <w:rPr>
          <w:rFonts w:ascii="Times New Roman" w:hAnsi="Times New Roman" w:cs="Times New Roman"/>
          <w:lang w:val="en-US"/>
        </w:rPr>
        <w:t>, 2021).</w:t>
      </w:r>
    </w:p>
    <w:p w:rsidR="00370DA5" w:rsidRDefault="00370DA5" w:rsidP="00370DA5">
      <w:pPr>
        <w:spacing w:line="360" w:lineRule="auto"/>
        <w:jc w:val="both"/>
        <w:rPr>
          <w:rFonts w:ascii="Times New Roman" w:hAnsi="Times New Roman" w:cs="Times New Roman"/>
          <w:lang w:val="en-US"/>
        </w:rPr>
      </w:pPr>
      <w:r w:rsidRPr="00370DA5">
        <w:rPr>
          <w:rFonts w:ascii="Times New Roman" w:hAnsi="Times New Roman" w:cs="Times New Roman"/>
          <w:lang w:val="en-US"/>
        </w:rPr>
        <w:t>It is concluded that imagery is a multifaceted and effective strategy that enhances both physical capabilities and positive psychological states. Its structured implementation is fundamental in the comprehensive preparation of athletes.</w:t>
      </w:r>
    </w:p>
    <w:p w:rsidR="00370DA5" w:rsidRPr="00370DA5" w:rsidRDefault="00370DA5" w:rsidP="00370DA5">
      <w:pPr>
        <w:spacing w:line="360" w:lineRule="auto"/>
        <w:jc w:val="both"/>
        <w:rPr>
          <w:rFonts w:ascii="Times New Roman" w:hAnsi="Times New Roman" w:cs="Times New Roman"/>
          <w:lang w:val="en-US"/>
        </w:rPr>
      </w:pPr>
    </w:p>
    <w:p w:rsidR="00370DA5" w:rsidRPr="00370DA5" w:rsidRDefault="00370DA5" w:rsidP="00370DA5">
      <w:pPr>
        <w:spacing w:line="360" w:lineRule="auto"/>
        <w:jc w:val="both"/>
        <w:rPr>
          <w:rFonts w:ascii="Times New Roman" w:hAnsi="Times New Roman" w:cs="Times New Roman"/>
          <w:lang w:val="en-US"/>
        </w:rPr>
      </w:pPr>
      <w:r w:rsidRPr="00370DA5">
        <w:rPr>
          <w:rFonts w:ascii="Times New Roman" w:hAnsi="Times New Roman" w:cs="Times New Roman"/>
          <w:b/>
          <w:bCs/>
          <w:lang w:val="en-US"/>
        </w:rPr>
        <w:t>Keywords:</w:t>
      </w:r>
      <w:r w:rsidRPr="00370DA5">
        <w:rPr>
          <w:rFonts w:ascii="Times New Roman" w:hAnsi="Times New Roman" w:cs="Times New Roman"/>
          <w:lang w:val="en-US"/>
        </w:rPr>
        <w:t xml:space="preserve"> motor imagery, imagery, sport performance, sport psychology, competitive stress, systematic review.</w:t>
      </w:r>
    </w:p>
    <w:p w:rsidR="00370DA5" w:rsidRPr="00370DA5" w:rsidRDefault="00370DA5" w:rsidP="00112DD4">
      <w:pPr>
        <w:spacing w:line="360" w:lineRule="auto"/>
        <w:jc w:val="both"/>
        <w:rPr>
          <w:rFonts w:ascii="Times New Roman" w:hAnsi="Times New Roman" w:cs="Times New Roman"/>
          <w:lang w:val="en-US"/>
        </w:rPr>
      </w:pPr>
    </w:p>
    <w:p w:rsidR="00112DD4" w:rsidRPr="00370DA5" w:rsidRDefault="00112DD4" w:rsidP="00112DD4">
      <w:pPr>
        <w:spacing w:line="360" w:lineRule="auto"/>
        <w:jc w:val="both"/>
        <w:rPr>
          <w:rFonts w:ascii="Times New Roman" w:hAnsi="Times New Roman" w:cs="Times New Roman"/>
          <w:lang w:val="en-US"/>
        </w:rPr>
      </w:pPr>
    </w:p>
    <w:p w:rsidR="00370DA5" w:rsidRDefault="00370DA5" w:rsidP="00112DD4">
      <w:pPr>
        <w:spacing w:line="360" w:lineRule="auto"/>
        <w:jc w:val="both"/>
        <w:rPr>
          <w:rFonts w:ascii="Times New Roman" w:hAnsi="Times New Roman" w:cs="Times New Roman"/>
          <w:b/>
        </w:rPr>
      </w:pPr>
    </w:p>
    <w:p w:rsidR="00370DA5" w:rsidRDefault="00370DA5" w:rsidP="00112DD4">
      <w:pPr>
        <w:spacing w:line="360" w:lineRule="auto"/>
        <w:jc w:val="both"/>
        <w:rPr>
          <w:rFonts w:ascii="Times New Roman" w:hAnsi="Times New Roman" w:cs="Times New Roman"/>
          <w:b/>
        </w:rPr>
      </w:pPr>
    </w:p>
    <w:p w:rsidR="00370DA5" w:rsidRDefault="00370DA5" w:rsidP="00112DD4">
      <w:pPr>
        <w:spacing w:line="360" w:lineRule="auto"/>
        <w:jc w:val="both"/>
        <w:rPr>
          <w:rFonts w:ascii="Times New Roman" w:hAnsi="Times New Roman" w:cs="Times New Roman"/>
          <w:b/>
        </w:rPr>
      </w:pPr>
    </w:p>
    <w:p w:rsidR="00370DA5" w:rsidRDefault="00370DA5" w:rsidP="00112DD4">
      <w:pPr>
        <w:spacing w:line="360" w:lineRule="auto"/>
        <w:jc w:val="both"/>
        <w:rPr>
          <w:rFonts w:ascii="Times New Roman" w:hAnsi="Times New Roman" w:cs="Times New Roman"/>
          <w:b/>
        </w:rPr>
      </w:pPr>
    </w:p>
    <w:p w:rsidR="00370DA5" w:rsidRDefault="00370DA5" w:rsidP="00112DD4">
      <w:pPr>
        <w:spacing w:line="360" w:lineRule="auto"/>
        <w:jc w:val="both"/>
        <w:rPr>
          <w:rFonts w:ascii="Times New Roman" w:hAnsi="Times New Roman" w:cs="Times New Roman"/>
          <w:b/>
        </w:rPr>
      </w:pPr>
    </w:p>
    <w:p w:rsidR="00370DA5" w:rsidRDefault="00370DA5" w:rsidP="00112DD4">
      <w:pPr>
        <w:spacing w:line="360" w:lineRule="auto"/>
        <w:jc w:val="both"/>
        <w:rPr>
          <w:rFonts w:ascii="Times New Roman" w:hAnsi="Times New Roman" w:cs="Times New Roman"/>
          <w:b/>
        </w:rPr>
      </w:pPr>
    </w:p>
    <w:p w:rsidR="00370DA5" w:rsidRDefault="00370DA5" w:rsidP="00112DD4">
      <w:pPr>
        <w:spacing w:line="360" w:lineRule="auto"/>
        <w:jc w:val="both"/>
        <w:rPr>
          <w:rFonts w:ascii="Times New Roman" w:hAnsi="Times New Roman" w:cs="Times New Roman"/>
          <w:b/>
        </w:rPr>
      </w:pPr>
    </w:p>
    <w:p w:rsidR="00370DA5" w:rsidRDefault="00370DA5" w:rsidP="00112DD4">
      <w:pPr>
        <w:spacing w:line="360" w:lineRule="auto"/>
        <w:jc w:val="both"/>
        <w:rPr>
          <w:rFonts w:ascii="Times New Roman" w:hAnsi="Times New Roman" w:cs="Times New Roman"/>
          <w:b/>
        </w:rPr>
      </w:pPr>
    </w:p>
    <w:p w:rsidR="00112DD4" w:rsidRPr="00370DA5" w:rsidRDefault="00112DD4" w:rsidP="001A3903">
      <w:pPr>
        <w:pStyle w:val="Ttulo1"/>
      </w:pPr>
      <w:bookmarkStart w:id="2" w:name="_Toc210237634"/>
      <w:r w:rsidRPr="00370DA5">
        <w:lastRenderedPageBreak/>
        <w:t>INTRODUCCIÓN</w:t>
      </w:r>
      <w:bookmarkEnd w:id="2"/>
    </w:p>
    <w:p w:rsidR="00112DD4" w:rsidRPr="00112DD4" w:rsidRDefault="00112DD4" w:rsidP="00112DD4">
      <w:pPr>
        <w:spacing w:line="360" w:lineRule="auto"/>
        <w:jc w:val="both"/>
        <w:rPr>
          <w:rFonts w:ascii="Times New Roman" w:hAnsi="Times New Roman" w:cs="Times New Roman"/>
        </w:rPr>
      </w:pPr>
      <w:r w:rsidRPr="00112DD4">
        <w:rPr>
          <w:rFonts w:ascii="Times New Roman" w:hAnsi="Times New Roman" w:cs="Times New Roman"/>
        </w:rPr>
        <w:t>En el panorama del deporte de alto rendimiento, donde las diferencias en la capacidad física son a menudo mínimas, los factores psicológicos emergen como los verdaderos diferenciadores del éxito (</w:t>
      </w:r>
      <w:proofErr w:type="spellStart"/>
      <w:r w:rsidRPr="00112DD4">
        <w:rPr>
          <w:rFonts w:ascii="Times New Roman" w:hAnsi="Times New Roman" w:cs="Times New Roman"/>
        </w:rPr>
        <w:t>D'Agostino</w:t>
      </w:r>
      <w:proofErr w:type="spellEnd"/>
      <w:r w:rsidRPr="00112DD4">
        <w:rPr>
          <w:rFonts w:ascii="Times New Roman" w:hAnsi="Times New Roman" w:cs="Times New Roman"/>
        </w:rPr>
        <w:t xml:space="preserve"> &amp; </w:t>
      </w:r>
      <w:proofErr w:type="spellStart"/>
      <w:r w:rsidRPr="00112DD4">
        <w:rPr>
          <w:rFonts w:ascii="Times New Roman" w:hAnsi="Times New Roman" w:cs="Times New Roman"/>
        </w:rPr>
        <w:t>Munroe</w:t>
      </w:r>
      <w:proofErr w:type="spellEnd"/>
      <w:r w:rsidRPr="00112DD4">
        <w:rPr>
          <w:rFonts w:ascii="Times New Roman" w:hAnsi="Times New Roman" w:cs="Times New Roman"/>
        </w:rPr>
        <w:t>-Chandler, 2025</w:t>
      </w:r>
      <w:proofErr w:type="gramStart"/>
      <w:r w:rsidRPr="00112DD4">
        <w:rPr>
          <w:rFonts w:ascii="Times New Roman" w:hAnsi="Times New Roman" w:cs="Times New Roman"/>
        </w:rPr>
        <w:t>) .</w:t>
      </w:r>
      <w:proofErr w:type="gramEnd"/>
      <w:r w:rsidRPr="00112DD4">
        <w:rPr>
          <w:rFonts w:ascii="Times New Roman" w:hAnsi="Times New Roman" w:cs="Times New Roman"/>
        </w:rPr>
        <w:t xml:space="preserve"> La capacidad de un deportista para gestionar la inmensa presión, mantener la concentración bajo fatiga y adaptarse a la adversidad es tan crucial como su preparación física (</w:t>
      </w:r>
      <w:proofErr w:type="spellStart"/>
      <w:r w:rsidRPr="00112DD4">
        <w:rPr>
          <w:rFonts w:ascii="Times New Roman" w:hAnsi="Times New Roman" w:cs="Times New Roman"/>
        </w:rPr>
        <w:t>D'Agostino</w:t>
      </w:r>
      <w:proofErr w:type="spellEnd"/>
      <w:r w:rsidRPr="00112DD4">
        <w:rPr>
          <w:rFonts w:ascii="Times New Roman" w:hAnsi="Times New Roman" w:cs="Times New Roman"/>
        </w:rPr>
        <w:t xml:space="preserve"> &amp; </w:t>
      </w:r>
      <w:proofErr w:type="spellStart"/>
      <w:r w:rsidRPr="00112DD4">
        <w:rPr>
          <w:rFonts w:ascii="Times New Roman" w:hAnsi="Times New Roman" w:cs="Times New Roman"/>
        </w:rPr>
        <w:t>Munroe</w:t>
      </w:r>
      <w:proofErr w:type="spellEnd"/>
      <w:r w:rsidRPr="00112DD4">
        <w:rPr>
          <w:rFonts w:ascii="Times New Roman" w:hAnsi="Times New Roman" w:cs="Times New Roman"/>
        </w:rPr>
        <w:t xml:space="preserve">-Chandler, 2025). Dentro del arsenal de herramientas de preparación mental, el </w:t>
      </w:r>
    </w:p>
    <w:p w:rsidR="00112DD4" w:rsidRPr="00112DD4" w:rsidRDefault="00112DD4" w:rsidP="00112DD4">
      <w:pPr>
        <w:spacing w:line="360" w:lineRule="auto"/>
        <w:jc w:val="both"/>
        <w:rPr>
          <w:rFonts w:ascii="Times New Roman" w:hAnsi="Times New Roman" w:cs="Times New Roman"/>
        </w:rPr>
      </w:pPr>
      <w:r w:rsidRPr="00112DD4">
        <w:rPr>
          <w:rFonts w:ascii="Times New Roman" w:hAnsi="Times New Roman" w:cs="Times New Roman"/>
          <w:b/>
          <w:bCs/>
        </w:rPr>
        <w:t>entrenamiento en imaginación</w:t>
      </w:r>
      <w:r w:rsidRPr="00112DD4">
        <w:rPr>
          <w:rFonts w:ascii="Times New Roman" w:hAnsi="Times New Roman" w:cs="Times New Roman"/>
        </w:rPr>
        <w:t>, también conocido como imaginería o práctica mental, se ha consolidado como una de las estrategias más estudiadas y eficaces para la optimización del rendimiento (</w:t>
      </w:r>
      <w:proofErr w:type="spellStart"/>
      <w:r w:rsidRPr="00112DD4">
        <w:rPr>
          <w:rFonts w:ascii="Times New Roman" w:hAnsi="Times New Roman" w:cs="Times New Roman"/>
        </w:rPr>
        <w:t>Piveteau</w:t>
      </w:r>
      <w:proofErr w:type="spellEnd"/>
      <w:r w:rsidRPr="00112DD4">
        <w:rPr>
          <w:rFonts w:ascii="Times New Roman" w:hAnsi="Times New Roman" w:cs="Times New Roman"/>
        </w:rPr>
        <w:t xml:space="preserve"> et al., 2025; </w:t>
      </w:r>
      <w:proofErr w:type="spellStart"/>
      <w:r w:rsidRPr="00112DD4">
        <w:rPr>
          <w:rFonts w:ascii="Times New Roman" w:hAnsi="Times New Roman" w:cs="Times New Roman"/>
        </w:rPr>
        <w:t>Rumeau</w:t>
      </w:r>
      <w:proofErr w:type="spellEnd"/>
      <w:r w:rsidRPr="00112DD4">
        <w:rPr>
          <w:rFonts w:ascii="Times New Roman" w:hAnsi="Times New Roman" w:cs="Times New Roman"/>
        </w:rPr>
        <w:t xml:space="preserve"> et al., 2023). Esta técnica se define como el proceso de crear o recrear vívidamente una experiencia en la mente, utilizando todos los sentidos, sin la ejecución física real del movimiento (</w:t>
      </w:r>
      <w:proofErr w:type="spellStart"/>
      <w:r w:rsidRPr="00112DD4">
        <w:rPr>
          <w:rFonts w:ascii="Times New Roman" w:hAnsi="Times New Roman" w:cs="Times New Roman"/>
        </w:rPr>
        <w:t>D'Agostino</w:t>
      </w:r>
      <w:proofErr w:type="spellEnd"/>
      <w:r w:rsidRPr="00112DD4">
        <w:rPr>
          <w:rFonts w:ascii="Times New Roman" w:hAnsi="Times New Roman" w:cs="Times New Roman"/>
        </w:rPr>
        <w:t xml:space="preserve"> &amp; </w:t>
      </w:r>
      <w:proofErr w:type="spellStart"/>
      <w:r w:rsidRPr="00112DD4">
        <w:rPr>
          <w:rFonts w:ascii="Times New Roman" w:hAnsi="Times New Roman" w:cs="Times New Roman"/>
        </w:rPr>
        <w:t>Munroe</w:t>
      </w:r>
      <w:proofErr w:type="spellEnd"/>
      <w:r w:rsidRPr="00112DD4">
        <w:rPr>
          <w:rFonts w:ascii="Times New Roman" w:hAnsi="Times New Roman" w:cs="Times New Roman"/>
        </w:rPr>
        <w:t>-Chandler, 2025).</w:t>
      </w:r>
    </w:p>
    <w:p w:rsidR="00112DD4" w:rsidRPr="00112DD4" w:rsidRDefault="00112DD4" w:rsidP="00112DD4">
      <w:pPr>
        <w:spacing w:line="360" w:lineRule="auto"/>
        <w:jc w:val="both"/>
        <w:rPr>
          <w:rFonts w:ascii="Times New Roman" w:hAnsi="Times New Roman" w:cs="Times New Roman"/>
        </w:rPr>
      </w:pPr>
      <w:r w:rsidRPr="00112DD4">
        <w:rPr>
          <w:rFonts w:ascii="Times New Roman" w:hAnsi="Times New Roman" w:cs="Times New Roman"/>
        </w:rPr>
        <w:t xml:space="preserve">La base </w:t>
      </w:r>
      <w:proofErr w:type="spellStart"/>
      <w:r w:rsidRPr="00112DD4">
        <w:rPr>
          <w:rFonts w:ascii="Times New Roman" w:hAnsi="Times New Roman" w:cs="Times New Roman"/>
        </w:rPr>
        <w:t>neurocientífica</w:t>
      </w:r>
      <w:proofErr w:type="spellEnd"/>
      <w:r w:rsidRPr="00112DD4">
        <w:rPr>
          <w:rFonts w:ascii="Times New Roman" w:hAnsi="Times New Roman" w:cs="Times New Roman"/>
        </w:rPr>
        <w:t xml:space="preserve"> de la imaginación motora es sólida y se fundamenta en el principio de </w:t>
      </w:r>
      <w:r w:rsidRPr="00112DD4">
        <w:rPr>
          <w:rFonts w:ascii="Times New Roman" w:hAnsi="Times New Roman" w:cs="Times New Roman"/>
          <w:b/>
          <w:bCs/>
        </w:rPr>
        <w:t>equivalencia funcional</w:t>
      </w:r>
      <w:r w:rsidRPr="00112DD4">
        <w:rPr>
          <w:rFonts w:ascii="Times New Roman" w:hAnsi="Times New Roman" w:cs="Times New Roman"/>
        </w:rPr>
        <w:t xml:space="preserve">, que postula que la imaginación y la ejecución de un movimiento activan redes neuronales notablemente similares (Di Tella &amp; </w:t>
      </w:r>
      <w:proofErr w:type="spellStart"/>
      <w:r w:rsidRPr="00112DD4">
        <w:rPr>
          <w:rFonts w:ascii="Times New Roman" w:hAnsi="Times New Roman" w:cs="Times New Roman"/>
        </w:rPr>
        <w:t>Santarcangelo</w:t>
      </w:r>
      <w:proofErr w:type="spellEnd"/>
      <w:r w:rsidRPr="00112DD4">
        <w:rPr>
          <w:rFonts w:ascii="Times New Roman" w:hAnsi="Times New Roman" w:cs="Times New Roman"/>
        </w:rPr>
        <w:t xml:space="preserve">, 2025). Estudios de </w:t>
      </w:r>
      <w:proofErr w:type="spellStart"/>
      <w:r w:rsidRPr="00112DD4">
        <w:rPr>
          <w:rFonts w:ascii="Times New Roman" w:hAnsi="Times New Roman" w:cs="Times New Roman"/>
        </w:rPr>
        <w:t>neuroimagen</w:t>
      </w:r>
      <w:proofErr w:type="spellEnd"/>
      <w:r w:rsidRPr="00112DD4">
        <w:rPr>
          <w:rFonts w:ascii="Times New Roman" w:hAnsi="Times New Roman" w:cs="Times New Roman"/>
        </w:rPr>
        <w:t xml:space="preserve"> han confirmado que la imaginación motora recluta áreas cerebrales clave implicadas en el control motor, como la corteza motora primaria, el área motora suplementaria y los ganglios basales (</w:t>
      </w:r>
      <w:proofErr w:type="spellStart"/>
      <w:r w:rsidRPr="00112DD4">
        <w:rPr>
          <w:rFonts w:ascii="Times New Roman" w:hAnsi="Times New Roman" w:cs="Times New Roman"/>
        </w:rPr>
        <w:t>Sugino</w:t>
      </w:r>
      <w:proofErr w:type="spellEnd"/>
      <w:r w:rsidRPr="00112DD4">
        <w:rPr>
          <w:rFonts w:ascii="Times New Roman" w:hAnsi="Times New Roman" w:cs="Times New Roman"/>
        </w:rPr>
        <w:t xml:space="preserve"> &amp; </w:t>
      </w:r>
      <w:proofErr w:type="spellStart"/>
      <w:r w:rsidRPr="00112DD4">
        <w:rPr>
          <w:rFonts w:ascii="Times New Roman" w:hAnsi="Times New Roman" w:cs="Times New Roman"/>
        </w:rPr>
        <w:t>Ushiyama</w:t>
      </w:r>
      <w:proofErr w:type="spellEnd"/>
      <w:r w:rsidRPr="00112DD4">
        <w:rPr>
          <w:rFonts w:ascii="Times New Roman" w:hAnsi="Times New Roman" w:cs="Times New Roman"/>
        </w:rPr>
        <w:t xml:space="preserve">, 2021). Esta activación compartida explica por qué la práctica mental puede inducir adaptaciones neurales, o </w:t>
      </w:r>
      <w:proofErr w:type="spellStart"/>
      <w:r w:rsidRPr="00112DD4">
        <w:rPr>
          <w:rFonts w:ascii="Times New Roman" w:hAnsi="Times New Roman" w:cs="Times New Roman"/>
        </w:rPr>
        <w:t>neuroplasticidad</w:t>
      </w:r>
      <w:proofErr w:type="spellEnd"/>
      <w:r w:rsidRPr="00112DD4">
        <w:rPr>
          <w:rFonts w:ascii="Times New Roman" w:hAnsi="Times New Roman" w:cs="Times New Roman"/>
        </w:rPr>
        <w:t>, que se traducen en mejoras tangibles en el rendimiento físico (</w:t>
      </w:r>
      <w:proofErr w:type="spellStart"/>
      <w:r w:rsidRPr="00112DD4">
        <w:rPr>
          <w:rFonts w:ascii="Times New Roman" w:hAnsi="Times New Roman" w:cs="Times New Roman"/>
        </w:rPr>
        <w:t>Piveteau</w:t>
      </w:r>
      <w:proofErr w:type="spellEnd"/>
      <w:r w:rsidRPr="00112DD4">
        <w:rPr>
          <w:rFonts w:ascii="Times New Roman" w:hAnsi="Times New Roman" w:cs="Times New Roman"/>
        </w:rPr>
        <w:t xml:space="preserve"> et al., 2025). De hecho, la habilidad para modular estos ritmos </w:t>
      </w:r>
      <w:proofErr w:type="spellStart"/>
      <w:r w:rsidRPr="00112DD4">
        <w:rPr>
          <w:rFonts w:ascii="Times New Roman" w:hAnsi="Times New Roman" w:cs="Times New Roman"/>
        </w:rPr>
        <w:t>sensoriomotores</w:t>
      </w:r>
      <w:proofErr w:type="spellEnd"/>
      <w:r w:rsidRPr="00112DD4">
        <w:rPr>
          <w:rFonts w:ascii="Times New Roman" w:hAnsi="Times New Roman" w:cs="Times New Roman"/>
        </w:rPr>
        <w:t xml:space="preserve"> cerebrales durante la imaginación es significativamente superior en deportistas de élite, como los gimnastas, en comparación con no deportistas, lo que sugiere que es una capacidad </w:t>
      </w:r>
      <w:proofErr w:type="spellStart"/>
      <w:r w:rsidRPr="00112DD4">
        <w:rPr>
          <w:rFonts w:ascii="Times New Roman" w:hAnsi="Times New Roman" w:cs="Times New Roman"/>
        </w:rPr>
        <w:t>entrenable</w:t>
      </w:r>
      <w:proofErr w:type="spellEnd"/>
      <w:r w:rsidRPr="00112DD4">
        <w:rPr>
          <w:rFonts w:ascii="Times New Roman" w:hAnsi="Times New Roman" w:cs="Times New Roman"/>
        </w:rPr>
        <w:t xml:space="preserve"> y un marcador de pericia (</w:t>
      </w:r>
      <w:proofErr w:type="spellStart"/>
      <w:r w:rsidRPr="00112DD4">
        <w:rPr>
          <w:rFonts w:ascii="Times New Roman" w:hAnsi="Times New Roman" w:cs="Times New Roman"/>
        </w:rPr>
        <w:t>Sugino</w:t>
      </w:r>
      <w:proofErr w:type="spellEnd"/>
      <w:r w:rsidRPr="00112DD4">
        <w:rPr>
          <w:rFonts w:ascii="Times New Roman" w:hAnsi="Times New Roman" w:cs="Times New Roman"/>
        </w:rPr>
        <w:t xml:space="preserve"> &amp; </w:t>
      </w:r>
      <w:proofErr w:type="spellStart"/>
      <w:r w:rsidRPr="00112DD4">
        <w:rPr>
          <w:rFonts w:ascii="Times New Roman" w:hAnsi="Times New Roman" w:cs="Times New Roman"/>
        </w:rPr>
        <w:t>Ushiyama</w:t>
      </w:r>
      <w:proofErr w:type="spellEnd"/>
      <w:r w:rsidRPr="00112DD4">
        <w:rPr>
          <w:rFonts w:ascii="Times New Roman" w:hAnsi="Times New Roman" w:cs="Times New Roman"/>
        </w:rPr>
        <w:t>, 2021).</w:t>
      </w:r>
    </w:p>
    <w:p w:rsidR="00112DD4" w:rsidRPr="00112DD4" w:rsidRDefault="00112DD4" w:rsidP="00112DD4">
      <w:pPr>
        <w:spacing w:line="360" w:lineRule="auto"/>
        <w:jc w:val="both"/>
        <w:rPr>
          <w:rFonts w:ascii="Times New Roman" w:hAnsi="Times New Roman" w:cs="Times New Roman"/>
        </w:rPr>
      </w:pPr>
      <w:r w:rsidRPr="00112DD4">
        <w:rPr>
          <w:rFonts w:ascii="Times New Roman" w:hAnsi="Times New Roman" w:cs="Times New Roman"/>
        </w:rPr>
        <w:t xml:space="preserve">El modelo analítico de </w:t>
      </w:r>
      <w:proofErr w:type="spellStart"/>
      <w:r w:rsidRPr="00112DD4">
        <w:rPr>
          <w:rFonts w:ascii="Times New Roman" w:hAnsi="Times New Roman" w:cs="Times New Roman"/>
        </w:rPr>
        <w:t>Paivio</w:t>
      </w:r>
      <w:proofErr w:type="spellEnd"/>
      <w:r w:rsidRPr="00112DD4">
        <w:rPr>
          <w:rFonts w:ascii="Times New Roman" w:hAnsi="Times New Roman" w:cs="Times New Roman"/>
        </w:rPr>
        <w:t xml:space="preserve"> (1985), un pilar en este campo, clasifica la imaginación en función de su contenido y su propósito, dando lugar a distintas categorías que han sido </w:t>
      </w:r>
      <w:proofErr w:type="spellStart"/>
      <w:r w:rsidRPr="00112DD4">
        <w:rPr>
          <w:rFonts w:ascii="Times New Roman" w:hAnsi="Times New Roman" w:cs="Times New Roman"/>
        </w:rPr>
        <w:t>operativizadas</w:t>
      </w:r>
      <w:proofErr w:type="spellEnd"/>
      <w:r w:rsidRPr="00112DD4">
        <w:rPr>
          <w:rFonts w:ascii="Times New Roman" w:hAnsi="Times New Roman" w:cs="Times New Roman"/>
        </w:rPr>
        <w:t xml:space="preserve"> en herramientas como el </w:t>
      </w:r>
      <w:r w:rsidRPr="00112DD4">
        <w:rPr>
          <w:rFonts w:ascii="Times New Roman" w:hAnsi="Times New Roman" w:cs="Times New Roman"/>
          <w:i/>
          <w:iCs/>
        </w:rPr>
        <w:t xml:space="preserve">Sport </w:t>
      </w:r>
      <w:proofErr w:type="spellStart"/>
      <w:r w:rsidRPr="00112DD4">
        <w:rPr>
          <w:rFonts w:ascii="Times New Roman" w:hAnsi="Times New Roman" w:cs="Times New Roman"/>
          <w:i/>
          <w:iCs/>
        </w:rPr>
        <w:t>Imagery</w:t>
      </w:r>
      <w:proofErr w:type="spellEnd"/>
      <w:r w:rsidRPr="00112DD4">
        <w:rPr>
          <w:rFonts w:ascii="Times New Roman" w:hAnsi="Times New Roman" w:cs="Times New Roman"/>
          <w:i/>
          <w:iCs/>
        </w:rPr>
        <w:t xml:space="preserve"> </w:t>
      </w:r>
      <w:proofErr w:type="spellStart"/>
      <w:r w:rsidRPr="00112DD4">
        <w:rPr>
          <w:rFonts w:ascii="Times New Roman" w:hAnsi="Times New Roman" w:cs="Times New Roman"/>
          <w:i/>
          <w:iCs/>
        </w:rPr>
        <w:t>Questionnaire</w:t>
      </w:r>
      <w:proofErr w:type="spellEnd"/>
      <w:r w:rsidRPr="00112DD4">
        <w:rPr>
          <w:rFonts w:ascii="Times New Roman" w:hAnsi="Times New Roman" w:cs="Times New Roman"/>
        </w:rPr>
        <w:t xml:space="preserve"> (SIQ) (</w:t>
      </w:r>
      <w:proofErr w:type="spellStart"/>
      <w:r w:rsidRPr="00112DD4">
        <w:rPr>
          <w:rFonts w:ascii="Times New Roman" w:hAnsi="Times New Roman" w:cs="Times New Roman"/>
        </w:rPr>
        <w:t>D'Agostino</w:t>
      </w:r>
      <w:proofErr w:type="spellEnd"/>
      <w:r w:rsidRPr="00112DD4">
        <w:rPr>
          <w:rFonts w:ascii="Times New Roman" w:hAnsi="Times New Roman" w:cs="Times New Roman"/>
        </w:rPr>
        <w:t xml:space="preserve"> &amp; </w:t>
      </w:r>
      <w:proofErr w:type="spellStart"/>
      <w:r w:rsidRPr="00112DD4">
        <w:rPr>
          <w:rFonts w:ascii="Times New Roman" w:hAnsi="Times New Roman" w:cs="Times New Roman"/>
        </w:rPr>
        <w:t>Munroe</w:t>
      </w:r>
      <w:proofErr w:type="spellEnd"/>
      <w:r w:rsidRPr="00112DD4">
        <w:rPr>
          <w:rFonts w:ascii="Times New Roman" w:hAnsi="Times New Roman" w:cs="Times New Roman"/>
        </w:rPr>
        <w:t xml:space="preserve">-Chandler, 2025). Estas categorías incluyen la </w:t>
      </w:r>
      <w:r w:rsidRPr="00112DD4">
        <w:rPr>
          <w:rFonts w:ascii="Times New Roman" w:hAnsi="Times New Roman" w:cs="Times New Roman"/>
          <w:b/>
          <w:bCs/>
        </w:rPr>
        <w:t>imaginación cognitiva</w:t>
      </w:r>
      <w:r w:rsidRPr="00112DD4">
        <w:rPr>
          <w:rFonts w:ascii="Times New Roman" w:hAnsi="Times New Roman" w:cs="Times New Roman"/>
        </w:rPr>
        <w:t xml:space="preserve">, que se centra en el ensayo de habilidades (Específica, CE) y estrategias (General, CG), y la </w:t>
      </w:r>
      <w:r w:rsidRPr="00112DD4">
        <w:rPr>
          <w:rFonts w:ascii="Times New Roman" w:hAnsi="Times New Roman" w:cs="Times New Roman"/>
          <w:b/>
          <w:bCs/>
        </w:rPr>
        <w:t>imaginación motivacional</w:t>
      </w:r>
      <w:r w:rsidRPr="00112DD4">
        <w:rPr>
          <w:rFonts w:ascii="Times New Roman" w:hAnsi="Times New Roman" w:cs="Times New Roman"/>
        </w:rPr>
        <w:t>, enfocada en visualizar metas (Específica, ME), gestionar la activación (General-Activación, MG-A) y, crucialmente, en visualizar el dominio, la confianza y el afrontamiento eficaz (General-Dominio, MG-M) (</w:t>
      </w:r>
      <w:proofErr w:type="spellStart"/>
      <w:r w:rsidRPr="00112DD4">
        <w:rPr>
          <w:rFonts w:ascii="Times New Roman" w:hAnsi="Times New Roman" w:cs="Times New Roman"/>
        </w:rPr>
        <w:t>D'Agostino</w:t>
      </w:r>
      <w:proofErr w:type="spellEnd"/>
      <w:r w:rsidRPr="00112DD4">
        <w:rPr>
          <w:rFonts w:ascii="Times New Roman" w:hAnsi="Times New Roman" w:cs="Times New Roman"/>
        </w:rPr>
        <w:t xml:space="preserve"> &amp; </w:t>
      </w:r>
      <w:proofErr w:type="spellStart"/>
      <w:r w:rsidRPr="00112DD4">
        <w:rPr>
          <w:rFonts w:ascii="Times New Roman" w:hAnsi="Times New Roman" w:cs="Times New Roman"/>
        </w:rPr>
        <w:t>Munroe</w:t>
      </w:r>
      <w:proofErr w:type="spellEnd"/>
      <w:r w:rsidRPr="00112DD4">
        <w:rPr>
          <w:rFonts w:ascii="Times New Roman" w:hAnsi="Times New Roman" w:cs="Times New Roman"/>
        </w:rPr>
        <w:t>-</w:t>
      </w:r>
      <w:r w:rsidRPr="00112DD4">
        <w:rPr>
          <w:rFonts w:ascii="Times New Roman" w:hAnsi="Times New Roman" w:cs="Times New Roman"/>
        </w:rPr>
        <w:lastRenderedPageBreak/>
        <w:t>Chandler, 2025). La efectividad de la técnica se maximiza cuando sigue protocolos estructurados, como el modelo PETTLEP, que asegura que la experiencia imaginada sea lo más realista y específica posible, considerando aspectos Físicos, del Entorno (</w:t>
      </w:r>
      <w:proofErr w:type="spellStart"/>
      <w:r w:rsidRPr="00112DD4">
        <w:rPr>
          <w:rFonts w:ascii="Times New Roman" w:hAnsi="Times New Roman" w:cs="Times New Roman"/>
        </w:rPr>
        <w:t>Environment</w:t>
      </w:r>
      <w:proofErr w:type="spellEnd"/>
      <w:r w:rsidRPr="00112DD4">
        <w:rPr>
          <w:rFonts w:ascii="Times New Roman" w:hAnsi="Times New Roman" w:cs="Times New Roman"/>
        </w:rPr>
        <w:t>), de la Tarea (</w:t>
      </w:r>
      <w:proofErr w:type="spellStart"/>
      <w:r w:rsidRPr="00112DD4">
        <w:rPr>
          <w:rFonts w:ascii="Times New Roman" w:hAnsi="Times New Roman" w:cs="Times New Roman"/>
        </w:rPr>
        <w:t>Task</w:t>
      </w:r>
      <w:proofErr w:type="spellEnd"/>
      <w:r w:rsidRPr="00112DD4">
        <w:rPr>
          <w:rFonts w:ascii="Times New Roman" w:hAnsi="Times New Roman" w:cs="Times New Roman"/>
        </w:rPr>
        <w:t>), del Tiempo (</w:t>
      </w:r>
      <w:proofErr w:type="spellStart"/>
      <w:r w:rsidRPr="00112DD4">
        <w:rPr>
          <w:rFonts w:ascii="Times New Roman" w:hAnsi="Times New Roman" w:cs="Times New Roman"/>
        </w:rPr>
        <w:t>Timing</w:t>
      </w:r>
      <w:proofErr w:type="spellEnd"/>
      <w:r w:rsidRPr="00112DD4">
        <w:rPr>
          <w:rFonts w:ascii="Times New Roman" w:hAnsi="Times New Roman" w:cs="Times New Roman"/>
        </w:rPr>
        <w:t>), del Aprendizaje (</w:t>
      </w:r>
      <w:proofErr w:type="spellStart"/>
      <w:r w:rsidRPr="00112DD4">
        <w:rPr>
          <w:rFonts w:ascii="Times New Roman" w:hAnsi="Times New Roman" w:cs="Times New Roman"/>
        </w:rPr>
        <w:t>Learning</w:t>
      </w:r>
      <w:proofErr w:type="spellEnd"/>
      <w:r w:rsidRPr="00112DD4">
        <w:rPr>
          <w:rFonts w:ascii="Times New Roman" w:hAnsi="Times New Roman" w:cs="Times New Roman"/>
        </w:rPr>
        <w:t>), Emocionales y de Perspectiva (</w:t>
      </w:r>
      <w:proofErr w:type="spellStart"/>
      <w:r w:rsidRPr="00112DD4">
        <w:rPr>
          <w:rFonts w:ascii="Times New Roman" w:hAnsi="Times New Roman" w:cs="Times New Roman"/>
        </w:rPr>
        <w:t>Warfield</w:t>
      </w:r>
      <w:proofErr w:type="spellEnd"/>
      <w:r w:rsidRPr="00112DD4">
        <w:rPr>
          <w:rFonts w:ascii="Times New Roman" w:hAnsi="Times New Roman" w:cs="Times New Roman"/>
        </w:rPr>
        <w:t xml:space="preserve"> et al., 2023).</w:t>
      </w:r>
    </w:p>
    <w:p w:rsidR="00112DD4" w:rsidRDefault="00112DD4" w:rsidP="00112DD4">
      <w:pPr>
        <w:spacing w:line="360" w:lineRule="auto"/>
        <w:jc w:val="both"/>
        <w:rPr>
          <w:rFonts w:ascii="Times New Roman" w:hAnsi="Times New Roman" w:cs="Times New Roman"/>
          <w:b/>
          <w:bCs/>
        </w:rPr>
      </w:pPr>
    </w:p>
    <w:p w:rsidR="00112DD4" w:rsidRPr="00112DD4" w:rsidRDefault="00112DD4" w:rsidP="001A3903">
      <w:pPr>
        <w:pStyle w:val="Ttulo2"/>
      </w:pPr>
      <w:bookmarkStart w:id="3" w:name="_Toc210237635"/>
      <w:r w:rsidRPr="00112DD4">
        <w:t>Aplicaciones de la Imaginación en la Mejora del Rendimiento y la Gestión del Estrés</w:t>
      </w:r>
      <w:bookmarkEnd w:id="3"/>
    </w:p>
    <w:p w:rsidR="00112DD4" w:rsidRPr="00112DD4" w:rsidRDefault="00112DD4" w:rsidP="00112DD4">
      <w:pPr>
        <w:spacing w:line="360" w:lineRule="auto"/>
        <w:jc w:val="both"/>
        <w:rPr>
          <w:rFonts w:ascii="Times New Roman" w:hAnsi="Times New Roman" w:cs="Times New Roman"/>
        </w:rPr>
      </w:pPr>
      <w:r w:rsidRPr="00112DD4">
        <w:rPr>
          <w:rFonts w:ascii="Times New Roman" w:hAnsi="Times New Roman" w:cs="Times New Roman"/>
        </w:rPr>
        <w:t xml:space="preserve">La evidencia empírica reciente ha expandido enormemente el conocimiento sobre las aplicaciones prácticas de la imaginación, demostrando sus beneficios en un amplio espectro de resultados físicos y psicológicos. Una de las aplicaciones más directas es la </w:t>
      </w:r>
      <w:r w:rsidRPr="00112DD4">
        <w:rPr>
          <w:rFonts w:ascii="Times New Roman" w:hAnsi="Times New Roman" w:cs="Times New Roman"/>
          <w:b/>
          <w:bCs/>
        </w:rPr>
        <w:t>mejora de las capacidades físicas</w:t>
      </w:r>
      <w:r w:rsidRPr="00112DD4">
        <w:rPr>
          <w:rFonts w:ascii="Times New Roman" w:hAnsi="Times New Roman" w:cs="Times New Roman"/>
        </w:rPr>
        <w:t>. Investigaciones han mostrado que programas de imaginación pueden potenciar la fuerza muscular (</w:t>
      </w:r>
      <w:proofErr w:type="spellStart"/>
      <w:r w:rsidRPr="00112DD4">
        <w:rPr>
          <w:rFonts w:ascii="Times New Roman" w:hAnsi="Times New Roman" w:cs="Times New Roman"/>
        </w:rPr>
        <w:t>Piveteau</w:t>
      </w:r>
      <w:proofErr w:type="spellEnd"/>
      <w:r w:rsidRPr="00112DD4">
        <w:rPr>
          <w:rFonts w:ascii="Times New Roman" w:hAnsi="Times New Roman" w:cs="Times New Roman"/>
        </w:rPr>
        <w:t xml:space="preserve"> et al., 2025</w:t>
      </w:r>
      <w:proofErr w:type="gramStart"/>
      <w:r w:rsidRPr="00112DD4">
        <w:rPr>
          <w:rFonts w:ascii="Times New Roman" w:hAnsi="Times New Roman" w:cs="Times New Roman"/>
        </w:rPr>
        <w:t>) ,</w:t>
      </w:r>
      <w:proofErr w:type="gramEnd"/>
      <w:r w:rsidRPr="00112DD4">
        <w:rPr>
          <w:rFonts w:ascii="Times New Roman" w:hAnsi="Times New Roman" w:cs="Times New Roman"/>
        </w:rPr>
        <w:t xml:space="preserve"> la velocidad, la agilidad y el tiempo de reacción (</w:t>
      </w:r>
      <w:proofErr w:type="spellStart"/>
      <w:r w:rsidRPr="00112DD4">
        <w:rPr>
          <w:rFonts w:ascii="Times New Roman" w:hAnsi="Times New Roman" w:cs="Times New Roman"/>
        </w:rPr>
        <w:t>Fekih</w:t>
      </w:r>
      <w:proofErr w:type="spellEnd"/>
      <w:r w:rsidRPr="00112DD4">
        <w:rPr>
          <w:rFonts w:ascii="Times New Roman" w:hAnsi="Times New Roman" w:cs="Times New Roman"/>
        </w:rPr>
        <w:t xml:space="preserve"> et al., 2020). Un hallazgo particularmente innovador es la eficacia de la "imaginación concomitante", donde los atletas realizan la imaginación </w:t>
      </w:r>
      <w:proofErr w:type="spellStart"/>
      <w:r w:rsidRPr="00112DD4">
        <w:rPr>
          <w:rFonts w:ascii="Times New Roman" w:hAnsi="Times New Roman" w:cs="Times New Roman"/>
        </w:rPr>
        <w:t>cinestésica</w:t>
      </w:r>
      <w:proofErr w:type="spellEnd"/>
      <w:r w:rsidRPr="00112DD4">
        <w:rPr>
          <w:rFonts w:ascii="Times New Roman" w:hAnsi="Times New Roman" w:cs="Times New Roman"/>
        </w:rPr>
        <w:t xml:space="preserve"> de la fase concéntrica o excéntrica de un levantamiento </w:t>
      </w:r>
    </w:p>
    <w:p w:rsidR="00112DD4" w:rsidRPr="00112DD4" w:rsidRDefault="00112DD4" w:rsidP="00112DD4">
      <w:pPr>
        <w:spacing w:line="360" w:lineRule="auto"/>
        <w:jc w:val="both"/>
        <w:rPr>
          <w:rFonts w:ascii="Times New Roman" w:hAnsi="Times New Roman" w:cs="Times New Roman"/>
        </w:rPr>
      </w:pPr>
      <w:r w:rsidRPr="00112DD4">
        <w:rPr>
          <w:rFonts w:ascii="Times New Roman" w:hAnsi="Times New Roman" w:cs="Times New Roman"/>
          <w:i/>
          <w:iCs/>
        </w:rPr>
        <w:t>mientras</w:t>
      </w:r>
      <w:r w:rsidRPr="00112DD4">
        <w:rPr>
          <w:rFonts w:ascii="Times New Roman" w:hAnsi="Times New Roman" w:cs="Times New Roman"/>
        </w:rPr>
        <w:t xml:space="preserve"> lo están ejecutando físicamente. En un estudio con atletas de </w:t>
      </w:r>
      <w:proofErr w:type="spellStart"/>
      <w:r w:rsidRPr="00112DD4">
        <w:rPr>
          <w:rFonts w:ascii="Times New Roman" w:hAnsi="Times New Roman" w:cs="Times New Roman"/>
        </w:rPr>
        <w:t>CrossFit</w:t>
      </w:r>
      <w:proofErr w:type="spellEnd"/>
      <w:r w:rsidRPr="00112DD4">
        <w:rPr>
          <w:rFonts w:ascii="Times New Roman" w:hAnsi="Times New Roman" w:cs="Times New Roman"/>
        </w:rPr>
        <w:t xml:space="preserve"> de nivel nacional, este método resultó en ganancias de fuerza y potencia significativamente superiores al entrenamiento físico aislado (</w:t>
      </w:r>
      <w:proofErr w:type="spellStart"/>
      <w:r w:rsidRPr="00112DD4">
        <w:rPr>
          <w:rFonts w:ascii="Times New Roman" w:hAnsi="Times New Roman" w:cs="Times New Roman"/>
        </w:rPr>
        <w:t>Piveteau</w:t>
      </w:r>
      <w:proofErr w:type="spellEnd"/>
      <w:r w:rsidRPr="00112DD4">
        <w:rPr>
          <w:rFonts w:ascii="Times New Roman" w:hAnsi="Times New Roman" w:cs="Times New Roman"/>
        </w:rPr>
        <w:t xml:space="preserve"> et al., 2025). Además, la imaginación ha demostrado ser una herramienta de potenciación aguda muy eficaz cuando se integra en los protocolos de calentamiento, mejorando la agilidad y la capacidad de sprint repetido en deportes como el hockey sobre hielo (</w:t>
      </w:r>
      <w:proofErr w:type="spellStart"/>
      <w:r w:rsidRPr="00112DD4">
        <w:rPr>
          <w:rFonts w:ascii="Times New Roman" w:hAnsi="Times New Roman" w:cs="Times New Roman"/>
        </w:rPr>
        <w:t>Rumeau</w:t>
      </w:r>
      <w:proofErr w:type="spellEnd"/>
      <w:r w:rsidRPr="00112DD4">
        <w:rPr>
          <w:rFonts w:ascii="Times New Roman" w:hAnsi="Times New Roman" w:cs="Times New Roman"/>
        </w:rPr>
        <w:t xml:space="preserve"> et al., 2023) y el boxeo (</w:t>
      </w:r>
      <w:proofErr w:type="spellStart"/>
      <w:r w:rsidRPr="00112DD4">
        <w:rPr>
          <w:rFonts w:ascii="Times New Roman" w:hAnsi="Times New Roman" w:cs="Times New Roman"/>
        </w:rPr>
        <w:t>Rumeau</w:t>
      </w:r>
      <w:proofErr w:type="spellEnd"/>
      <w:r w:rsidRPr="00112DD4">
        <w:rPr>
          <w:rFonts w:ascii="Times New Roman" w:hAnsi="Times New Roman" w:cs="Times New Roman"/>
        </w:rPr>
        <w:t xml:space="preserve"> et al., 2024).</w:t>
      </w:r>
    </w:p>
    <w:p w:rsidR="00112DD4" w:rsidRPr="00112DD4" w:rsidRDefault="00112DD4" w:rsidP="00112DD4">
      <w:pPr>
        <w:spacing w:line="360" w:lineRule="auto"/>
        <w:jc w:val="both"/>
        <w:rPr>
          <w:rFonts w:ascii="Times New Roman" w:hAnsi="Times New Roman" w:cs="Times New Roman"/>
        </w:rPr>
      </w:pPr>
      <w:r w:rsidRPr="00112DD4">
        <w:rPr>
          <w:rFonts w:ascii="Times New Roman" w:hAnsi="Times New Roman" w:cs="Times New Roman"/>
        </w:rPr>
        <w:t xml:space="preserve">Más allá de los resultados físicos, la imaginación es una piedra angular en la </w:t>
      </w:r>
      <w:r w:rsidRPr="00112DD4">
        <w:rPr>
          <w:rFonts w:ascii="Times New Roman" w:hAnsi="Times New Roman" w:cs="Times New Roman"/>
          <w:b/>
          <w:bCs/>
        </w:rPr>
        <w:t>gestión de los estados psicológicos</w:t>
      </w:r>
      <w:r w:rsidRPr="00112DD4">
        <w:rPr>
          <w:rFonts w:ascii="Times New Roman" w:hAnsi="Times New Roman" w:cs="Times New Roman"/>
        </w:rPr>
        <w:t xml:space="preserve"> asociados a la competición. La capacidad de un deportista para afrontar el estrés y la ansiedad es un determinante clave de su rendimiento (</w:t>
      </w:r>
      <w:proofErr w:type="spellStart"/>
      <w:r w:rsidRPr="00112DD4">
        <w:rPr>
          <w:rFonts w:ascii="Times New Roman" w:hAnsi="Times New Roman" w:cs="Times New Roman"/>
        </w:rPr>
        <w:t>Warfield</w:t>
      </w:r>
      <w:proofErr w:type="spellEnd"/>
      <w:r w:rsidRPr="00112DD4">
        <w:rPr>
          <w:rFonts w:ascii="Times New Roman" w:hAnsi="Times New Roman" w:cs="Times New Roman"/>
        </w:rPr>
        <w:t xml:space="preserve"> et al., 2023). Los estudios incluidos en esta revisión confirman que la imaginación es una estrategia eficaz para mitigar estos efectos psicológicos adversos. Por ejemplo, se ha encontrado una fuerte correlación positiva entre el uso de la imaginación de dominio (MG-M) y la </w:t>
      </w:r>
      <w:r w:rsidRPr="00112DD4">
        <w:rPr>
          <w:rFonts w:ascii="Times New Roman" w:hAnsi="Times New Roman" w:cs="Times New Roman"/>
          <w:b/>
          <w:bCs/>
        </w:rPr>
        <w:t>resiliencia psicológica</w:t>
      </w:r>
      <w:r w:rsidRPr="00112DD4">
        <w:rPr>
          <w:rFonts w:ascii="Times New Roman" w:hAnsi="Times New Roman" w:cs="Times New Roman"/>
        </w:rPr>
        <w:t>, definida como la capacidad de un individuo para utilizar recursos mentales con el fin de protegerse de los efectos negativos de los estresores (</w:t>
      </w:r>
      <w:proofErr w:type="spellStart"/>
      <w:r w:rsidRPr="00112DD4">
        <w:rPr>
          <w:rFonts w:ascii="Times New Roman" w:hAnsi="Times New Roman" w:cs="Times New Roman"/>
        </w:rPr>
        <w:t>D'Agostino</w:t>
      </w:r>
      <w:proofErr w:type="spellEnd"/>
      <w:r w:rsidRPr="00112DD4">
        <w:rPr>
          <w:rFonts w:ascii="Times New Roman" w:hAnsi="Times New Roman" w:cs="Times New Roman"/>
        </w:rPr>
        <w:t xml:space="preserve"> &amp; </w:t>
      </w:r>
      <w:proofErr w:type="spellStart"/>
      <w:r w:rsidRPr="00112DD4">
        <w:rPr>
          <w:rFonts w:ascii="Times New Roman" w:hAnsi="Times New Roman" w:cs="Times New Roman"/>
        </w:rPr>
        <w:t>Munroe</w:t>
      </w:r>
      <w:proofErr w:type="spellEnd"/>
      <w:r w:rsidRPr="00112DD4">
        <w:rPr>
          <w:rFonts w:ascii="Times New Roman" w:hAnsi="Times New Roman" w:cs="Times New Roman"/>
        </w:rPr>
        <w:t xml:space="preserve">-Chandler, 2025). Esta misma modalidad de imaginación (MG-M) es, a su vez, un potente predictor de la </w:t>
      </w:r>
      <w:r w:rsidRPr="00112DD4">
        <w:rPr>
          <w:rFonts w:ascii="Times New Roman" w:hAnsi="Times New Roman" w:cs="Times New Roman"/>
          <w:b/>
          <w:bCs/>
        </w:rPr>
        <w:t>confianza deportiva</w:t>
      </w:r>
      <w:r w:rsidRPr="00112DD4">
        <w:rPr>
          <w:rFonts w:ascii="Times New Roman" w:hAnsi="Times New Roman" w:cs="Times New Roman"/>
        </w:rPr>
        <w:t xml:space="preserve"> (</w:t>
      </w:r>
      <w:proofErr w:type="spellStart"/>
      <w:r w:rsidRPr="00112DD4">
        <w:rPr>
          <w:rFonts w:ascii="Times New Roman" w:hAnsi="Times New Roman" w:cs="Times New Roman"/>
        </w:rPr>
        <w:t>D'Agostino</w:t>
      </w:r>
      <w:proofErr w:type="spellEnd"/>
      <w:r w:rsidRPr="00112DD4">
        <w:rPr>
          <w:rFonts w:ascii="Times New Roman" w:hAnsi="Times New Roman" w:cs="Times New Roman"/>
        </w:rPr>
        <w:t xml:space="preserve"> &amp; </w:t>
      </w:r>
      <w:proofErr w:type="spellStart"/>
      <w:r w:rsidRPr="00112DD4">
        <w:rPr>
          <w:rFonts w:ascii="Times New Roman" w:hAnsi="Times New Roman" w:cs="Times New Roman"/>
        </w:rPr>
        <w:t>Munroe</w:t>
      </w:r>
      <w:proofErr w:type="spellEnd"/>
      <w:r w:rsidRPr="00112DD4">
        <w:rPr>
          <w:rFonts w:ascii="Times New Roman" w:hAnsi="Times New Roman" w:cs="Times New Roman"/>
        </w:rPr>
        <w:t>-Chandler, 2025).</w:t>
      </w:r>
    </w:p>
    <w:p w:rsidR="00112DD4" w:rsidRPr="00112DD4" w:rsidRDefault="00112DD4" w:rsidP="00112DD4">
      <w:pPr>
        <w:spacing w:line="360" w:lineRule="auto"/>
        <w:jc w:val="both"/>
        <w:rPr>
          <w:rFonts w:ascii="Times New Roman" w:hAnsi="Times New Roman" w:cs="Times New Roman"/>
        </w:rPr>
      </w:pPr>
      <w:r w:rsidRPr="00112DD4">
        <w:rPr>
          <w:rFonts w:ascii="Times New Roman" w:hAnsi="Times New Roman" w:cs="Times New Roman"/>
        </w:rPr>
        <w:lastRenderedPageBreak/>
        <w:t>La imaginación también ejerce un rol protector del rendimiento en situaciones de estrés fisiológico y psicológico. Un estudio realizado con jóvenes tenistas durante el mes de ayuno del Ramadán mostró que, aunque el rendimiento físico tendía a disminuir, el grupo que implementó un entrenamiento en imaginación experimentó un deterioro significativamente menor en agilidad, velocidad y tiempo de reacción en comparación con un grupo control (</w:t>
      </w:r>
      <w:proofErr w:type="spellStart"/>
      <w:r w:rsidRPr="00112DD4">
        <w:rPr>
          <w:rFonts w:ascii="Times New Roman" w:hAnsi="Times New Roman" w:cs="Times New Roman"/>
        </w:rPr>
        <w:t>Fekih</w:t>
      </w:r>
      <w:proofErr w:type="spellEnd"/>
      <w:r w:rsidRPr="00112DD4">
        <w:rPr>
          <w:rFonts w:ascii="Times New Roman" w:hAnsi="Times New Roman" w:cs="Times New Roman"/>
        </w:rPr>
        <w:t xml:space="preserve"> et al., 2020). Sin embargo, la valencia de la imagen es crucial. En un estudio con jugadores de béisbol que sufrían "yips" —una pérdida súbita e inexplicable de habilidades motoras—, se encontró que estos atletas no diferían en su habilidad de imaginación general o positiva, pero sí mostraban una viveza significativamente mayor de la </w:t>
      </w:r>
      <w:r w:rsidRPr="00112DD4">
        <w:rPr>
          <w:rFonts w:ascii="Times New Roman" w:hAnsi="Times New Roman" w:cs="Times New Roman"/>
          <w:b/>
          <w:bCs/>
        </w:rPr>
        <w:t>imaginación motora negativa</w:t>
      </w:r>
      <w:r w:rsidRPr="00112DD4">
        <w:rPr>
          <w:rFonts w:ascii="Times New Roman" w:hAnsi="Times New Roman" w:cs="Times New Roman"/>
        </w:rPr>
        <w:t>, es decir, la tendencia a visualizar vívidamente el error (</w:t>
      </w:r>
      <w:proofErr w:type="spellStart"/>
      <w:r w:rsidRPr="00112DD4">
        <w:rPr>
          <w:rFonts w:ascii="Times New Roman" w:hAnsi="Times New Roman" w:cs="Times New Roman"/>
        </w:rPr>
        <w:t>Aoyama</w:t>
      </w:r>
      <w:proofErr w:type="spellEnd"/>
      <w:r w:rsidRPr="00112DD4">
        <w:rPr>
          <w:rFonts w:ascii="Times New Roman" w:hAnsi="Times New Roman" w:cs="Times New Roman"/>
        </w:rPr>
        <w:t xml:space="preserve"> et al., 2023</w:t>
      </w:r>
      <w:proofErr w:type="gramStart"/>
      <w:r w:rsidRPr="00112DD4">
        <w:rPr>
          <w:rFonts w:ascii="Times New Roman" w:hAnsi="Times New Roman" w:cs="Times New Roman"/>
        </w:rPr>
        <w:t>) .</w:t>
      </w:r>
      <w:proofErr w:type="gramEnd"/>
      <w:r w:rsidRPr="00112DD4">
        <w:rPr>
          <w:rFonts w:ascii="Times New Roman" w:hAnsi="Times New Roman" w:cs="Times New Roman"/>
        </w:rPr>
        <w:t xml:space="preserve"> Este hallazgo subraya que un uso no guiado de la imaginación puede ser contraproducente, y destaca la importancia de entrenar a los atletas para que construyan y controlen imágenes de éxito.</w:t>
      </w:r>
    </w:p>
    <w:p w:rsidR="00112DD4" w:rsidRPr="00370DA5" w:rsidRDefault="00112DD4" w:rsidP="00112DD4">
      <w:pPr>
        <w:spacing w:line="360" w:lineRule="auto"/>
        <w:jc w:val="both"/>
        <w:rPr>
          <w:rFonts w:ascii="Times New Roman" w:hAnsi="Times New Roman" w:cs="Times New Roman"/>
        </w:rPr>
      </w:pPr>
      <w:r w:rsidRPr="00112DD4">
        <w:rPr>
          <w:rFonts w:ascii="Times New Roman" w:hAnsi="Times New Roman" w:cs="Times New Roman"/>
        </w:rPr>
        <w:t xml:space="preserve">Finalmente, la imaginación impacta positivamente en la propia experiencia del deportista. En contextos de rehabilitación, a menudo monótonos, la integración de la imaginación motora dinámica en los ejercicios físicos no solo no compromete la calidad del movimiento, sino que aumenta significativamente el </w:t>
      </w:r>
      <w:r w:rsidRPr="00112DD4">
        <w:rPr>
          <w:rFonts w:ascii="Times New Roman" w:hAnsi="Times New Roman" w:cs="Times New Roman"/>
          <w:b/>
          <w:bCs/>
        </w:rPr>
        <w:t>disfrute</w:t>
      </w:r>
      <w:r w:rsidRPr="00112DD4">
        <w:rPr>
          <w:rFonts w:ascii="Times New Roman" w:hAnsi="Times New Roman" w:cs="Times New Roman"/>
        </w:rPr>
        <w:t>, la valencia emocional positiva y la percepción de control (</w:t>
      </w:r>
      <w:proofErr w:type="spellStart"/>
      <w:r w:rsidRPr="00112DD4">
        <w:rPr>
          <w:rFonts w:ascii="Times New Roman" w:hAnsi="Times New Roman" w:cs="Times New Roman"/>
        </w:rPr>
        <w:t>Cederström</w:t>
      </w:r>
      <w:proofErr w:type="spellEnd"/>
      <w:r w:rsidRPr="00112DD4">
        <w:rPr>
          <w:rFonts w:ascii="Times New Roman" w:hAnsi="Times New Roman" w:cs="Times New Roman"/>
        </w:rPr>
        <w:t xml:space="preserve"> et al., 2021). De manera similar, se ha demostrado que un programa de imaginación en gimnastas puede mejorar la </w:t>
      </w:r>
      <w:r w:rsidRPr="00112DD4">
        <w:rPr>
          <w:rFonts w:ascii="Times New Roman" w:hAnsi="Times New Roman" w:cs="Times New Roman"/>
          <w:b/>
          <w:bCs/>
        </w:rPr>
        <w:t>satisfacción con el rendimiento</w:t>
      </w:r>
      <w:r w:rsidRPr="00112DD4">
        <w:rPr>
          <w:rFonts w:ascii="Times New Roman" w:hAnsi="Times New Roman" w:cs="Times New Roman"/>
        </w:rPr>
        <w:t xml:space="preserve"> y la </w:t>
      </w:r>
      <w:proofErr w:type="spellStart"/>
      <w:r w:rsidRPr="00112DD4">
        <w:rPr>
          <w:rFonts w:ascii="Times New Roman" w:hAnsi="Times New Roman" w:cs="Times New Roman"/>
          <w:b/>
          <w:bCs/>
        </w:rPr>
        <w:t>interocepción</w:t>
      </w:r>
      <w:proofErr w:type="spellEnd"/>
      <w:r w:rsidRPr="00112DD4">
        <w:rPr>
          <w:rFonts w:ascii="Times New Roman" w:hAnsi="Times New Roman" w:cs="Times New Roman"/>
        </w:rPr>
        <w:t xml:space="preserve">, que es la sensibilidad a los estados internos del cuerpo (Di Tella &amp; </w:t>
      </w:r>
      <w:proofErr w:type="spellStart"/>
      <w:r w:rsidRPr="00112DD4">
        <w:rPr>
          <w:rFonts w:ascii="Times New Roman" w:hAnsi="Times New Roman" w:cs="Times New Roman"/>
        </w:rPr>
        <w:t>Santarcangelo</w:t>
      </w:r>
      <w:proofErr w:type="spellEnd"/>
      <w:r w:rsidRPr="00112DD4">
        <w:rPr>
          <w:rFonts w:ascii="Times New Roman" w:hAnsi="Times New Roman" w:cs="Times New Roman"/>
        </w:rPr>
        <w:t>, 2025). Esta mejora de la conciencia corporal puede ser un mecanismo clave a través del cual la imaginación ejerce sus efectos, refinando tanto el control motor como la autorregulación emocional.</w:t>
      </w:r>
    </w:p>
    <w:p w:rsidR="00112DD4" w:rsidRDefault="00112DD4" w:rsidP="00112DD4">
      <w:pPr>
        <w:spacing w:line="360" w:lineRule="auto"/>
        <w:jc w:val="both"/>
        <w:rPr>
          <w:rFonts w:ascii="Times New Roman" w:hAnsi="Times New Roman" w:cs="Times New Roman"/>
          <w:b/>
          <w:bCs/>
        </w:rPr>
      </w:pPr>
    </w:p>
    <w:p w:rsidR="00112DD4" w:rsidRPr="00112DD4" w:rsidRDefault="00112DD4" w:rsidP="001A3903">
      <w:pPr>
        <w:pStyle w:val="Ttulo2"/>
      </w:pPr>
      <w:bookmarkStart w:id="4" w:name="_Toc210237636"/>
      <w:r w:rsidRPr="00112DD4">
        <w:t>Justificación y Objetivos del Estudio</w:t>
      </w:r>
      <w:bookmarkEnd w:id="4"/>
    </w:p>
    <w:p w:rsidR="00112DD4" w:rsidRPr="00112DD4" w:rsidRDefault="00112DD4" w:rsidP="00112DD4">
      <w:pPr>
        <w:spacing w:line="360" w:lineRule="auto"/>
        <w:jc w:val="both"/>
        <w:rPr>
          <w:rFonts w:ascii="Times New Roman" w:hAnsi="Times New Roman" w:cs="Times New Roman"/>
        </w:rPr>
      </w:pPr>
      <w:r w:rsidRPr="00112DD4">
        <w:rPr>
          <w:rFonts w:ascii="Times New Roman" w:hAnsi="Times New Roman" w:cs="Times New Roman"/>
        </w:rPr>
        <w:t>A pesar de la creciente y robusta evidencia sobre los beneficios del entrenamiento en imaginación, los hallazgos se encuentran dispersos en una variedad de disciplinas deportivas, niveles competitivos y protocolos de intervención. Existe una necesidad clara de integrar y sintetizar este conocimiento para obtener una comprensión holística de sus aplicaciones, identificar los mecanismos subyacentes y ofrecer recomendaciones prácticas para su implementación efectiva. La presente revisión sistemática se plantea como respuesta a esta necesidad.</w:t>
      </w:r>
    </w:p>
    <w:p w:rsidR="00112DD4" w:rsidRPr="00112DD4" w:rsidRDefault="00112DD4" w:rsidP="00112DD4">
      <w:pPr>
        <w:spacing w:line="360" w:lineRule="auto"/>
        <w:jc w:val="both"/>
        <w:rPr>
          <w:rFonts w:ascii="Times New Roman" w:hAnsi="Times New Roman" w:cs="Times New Roman"/>
        </w:rPr>
      </w:pPr>
      <w:r w:rsidRPr="00112DD4">
        <w:rPr>
          <w:rFonts w:ascii="Times New Roman" w:hAnsi="Times New Roman" w:cs="Times New Roman"/>
        </w:rPr>
        <w:t xml:space="preserve">Por tanto, se establece la siguiente </w:t>
      </w:r>
      <w:r w:rsidRPr="00112DD4">
        <w:rPr>
          <w:rFonts w:ascii="Times New Roman" w:hAnsi="Times New Roman" w:cs="Times New Roman"/>
          <w:b/>
          <w:bCs/>
        </w:rPr>
        <w:t>pregunta de investigación</w:t>
      </w:r>
      <w:r w:rsidRPr="00112DD4">
        <w:rPr>
          <w:rFonts w:ascii="Times New Roman" w:hAnsi="Times New Roman" w:cs="Times New Roman"/>
        </w:rPr>
        <w:t xml:space="preserve">: ¿Cuáles son las aplicaciones y beneficios del entrenamiento en imaginación en el deporte, y de qué </w:t>
      </w:r>
      <w:r w:rsidRPr="00112DD4">
        <w:rPr>
          <w:rFonts w:ascii="Times New Roman" w:hAnsi="Times New Roman" w:cs="Times New Roman"/>
        </w:rPr>
        <w:lastRenderedPageBreak/>
        <w:t>manera influye en el rendimiento deportivo y en la gestión del estrés competitivo en deportistas de alto rendimiento?</w:t>
      </w:r>
    </w:p>
    <w:p w:rsidR="00370DA5" w:rsidRPr="00370DA5" w:rsidRDefault="00112DD4" w:rsidP="00370DA5">
      <w:pPr>
        <w:spacing w:line="360" w:lineRule="auto"/>
        <w:jc w:val="both"/>
        <w:rPr>
          <w:rFonts w:ascii="Times New Roman" w:hAnsi="Times New Roman" w:cs="Times New Roman"/>
        </w:rPr>
      </w:pPr>
      <w:r w:rsidRPr="00112DD4">
        <w:rPr>
          <w:rFonts w:ascii="Times New Roman" w:hAnsi="Times New Roman" w:cs="Times New Roman"/>
        </w:rPr>
        <w:t xml:space="preserve">Partiendo de la premisa teórica y la evidencia empírica acumulada, se formula la siguiente </w:t>
      </w:r>
      <w:r w:rsidRPr="00112DD4">
        <w:rPr>
          <w:rFonts w:ascii="Times New Roman" w:hAnsi="Times New Roman" w:cs="Times New Roman"/>
          <w:b/>
          <w:bCs/>
        </w:rPr>
        <w:t>hipótesis</w:t>
      </w:r>
      <w:r w:rsidRPr="00112DD4">
        <w:rPr>
          <w:rFonts w:ascii="Times New Roman" w:hAnsi="Times New Roman" w:cs="Times New Roman"/>
        </w:rPr>
        <w:t>: El entrenamiento en imaginación mejora el rendimiento de los deportistas de alto rendimiento y les protege de la disminución de rendimiento ocasionada por el estrés competitivo.</w:t>
      </w:r>
    </w:p>
    <w:p w:rsidR="00370DA5" w:rsidRDefault="00370DA5" w:rsidP="00112DD4">
      <w:pPr>
        <w:spacing w:line="360" w:lineRule="auto"/>
        <w:jc w:val="both"/>
        <w:rPr>
          <w:rFonts w:ascii="Times New Roman" w:hAnsi="Times New Roman" w:cs="Times New Roman"/>
        </w:rPr>
      </w:pPr>
    </w:p>
    <w:p w:rsidR="00112DD4" w:rsidRPr="00112DD4" w:rsidRDefault="00112DD4" w:rsidP="00112DD4">
      <w:pPr>
        <w:spacing w:line="360" w:lineRule="auto"/>
        <w:jc w:val="both"/>
        <w:rPr>
          <w:rFonts w:ascii="Times New Roman" w:hAnsi="Times New Roman" w:cs="Times New Roman"/>
        </w:rPr>
      </w:pPr>
      <w:r w:rsidRPr="00112DD4">
        <w:rPr>
          <w:rFonts w:ascii="Times New Roman" w:hAnsi="Times New Roman" w:cs="Times New Roman"/>
        </w:rPr>
        <w:t>Para abordar esta cuestión y contrastar la hipótesis, se establecen los siguientes objetivos:</w:t>
      </w:r>
    </w:p>
    <w:p w:rsidR="00112DD4" w:rsidRPr="00112DD4" w:rsidRDefault="00112DD4" w:rsidP="00112DD4">
      <w:pPr>
        <w:numPr>
          <w:ilvl w:val="0"/>
          <w:numId w:val="10"/>
        </w:numPr>
        <w:spacing w:line="360" w:lineRule="auto"/>
        <w:jc w:val="both"/>
        <w:rPr>
          <w:rFonts w:ascii="Times New Roman" w:hAnsi="Times New Roman" w:cs="Times New Roman"/>
        </w:rPr>
      </w:pPr>
      <w:r w:rsidRPr="00112DD4">
        <w:rPr>
          <w:rFonts w:ascii="Times New Roman" w:hAnsi="Times New Roman" w:cs="Times New Roman"/>
          <w:b/>
          <w:bCs/>
        </w:rPr>
        <w:t>Objetivo General:</w:t>
      </w:r>
      <w:r w:rsidRPr="00112DD4">
        <w:rPr>
          <w:rFonts w:ascii="Times New Roman" w:hAnsi="Times New Roman" w:cs="Times New Roman"/>
        </w:rPr>
        <w:t xml:space="preserve"> Analizar y sintetizar la evidencia científica existente sobre las aplicaciones del entrenamiento en imaginación en el deporte, enfocándose en su impacto en el rendimiento deportivo y en la gestión del estrés competitivo.</w:t>
      </w:r>
    </w:p>
    <w:p w:rsidR="00112DD4" w:rsidRPr="00112DD4" w:rsidRDefault="00112DD4" w:rsidP="00112DD4">
      <w:pPr>
        <w:numPr>
          <w:ilvl w:val="0"/>
          <w:numId w:val="10"/>
        </w:numPr>
        <w:spacing w:line="360" w:lineRule="auto"/>
        <w:jc w:val="both"/>
        <w:rPr>
          <w:rFonts w:ascii="Times New Roman" w:hAnsi="Times New Roman" w:cs="Times New Roman"/>
        </w:rPr>
      </w:pPr>
      <w:r w:rsidRPr="00112DD4">
        <w:rPr>
          <w:rFonts w:ascii="Times New Roman" w:hAnsi="Times New Roman" w:cs="Times New Roman"/>
          <w:b/>
          <w:bCs/>
        </w:rPr>
        <w:t>Objetivos Específicos:</w:t>
      </w:r>
    </w:p>
    <w:p w:rsidR="00112DD4" w:rsidRPr="00112DD4" w:rsidRDefault="00112DD4" w:rsidP="00112DD4">
      <w:pPr>
        <w:numPr>
          <w:ilvl w:val="1"/>
          <w:numId w:val="10"/>
        </w:numPr>
        <w:spacing w:line="360" w:lineRule="auto"/>
        <w:jc w:val="both"/>
        <w:rPr>
          <w:rFonts w:ascii="Times New Roman" w:hAnsi="Times New Roman" w:cs="Times New Roman"/>
        </w:rPr>
      </w:pPr>
      <w:r w:rsidRPr="00112DD4">
        <w:rPr>
          <w:rFonts w:ascii="Times New Roman" w:hAnsi="Times New Roman" w:cs="Times New Roman"/>
        </w:rPr>
        <w:t>Examinar la efectividad del entrenamiento en imaginación en la mejora de habilidades técnicas, tácticas y capacidades físicas (fuerza, velocidad, agilidad) en atletas.</w:t>
      </w:r>
    </w:p>
    <w:p w:rsidR="00112DD4" w:rsidRPr="00112DD4" w:rsidRDefault="00112DD4" w:rsidP="00112DD4">
      <w:pPr>
        <w:numPr>
          <w:ilvl w:val="1"/>
          <w:numId w:val="10"/>
        </w:numPr>
        <w:spacing w:line="360" w:lineRule="auto"/>
        <w:jc w:val="both"/>
        <w:rPr>
          <w:rFonts w:ascii="Times New Roman" w:hAnsi="Times New Roman" w:cs="Times New Roman"/>
        </w:rPr>
      </w:pPr>
      <w:r w:rsidRPr="00112DD4">
        <w:rPr>
          <w:rFonts w:ascii="Times New Roman" w:hAnsi="Times New Roman" w:cs="Times New Roman"/>
        </w:rPr>
        <w:t>Evaluar el papel de la imaginería mental en la gestión del estrés y la ansiedad competitiva, así como su relación con constructos psicológicos como la confianza, la resiliencia y el disfrute.</w:t>
      </w:r>
    </w:p>
    <w:p w:rsidR="00112DD4" w:rsidRPr="00112DD4" w:rsidRDefault="00112DD4" w:rsidP="00112DD4">
      <w:pPr>
        <w:numPr>
          <w:ilvl w:val="1"/>
          <w:numId w:val="10"/>
        </w:numPr>
        <w:spacing w:line="360" w:lineRule="auto"/>
        <w:jc w:val="both"/>
        <w:rPr>
          <w:rFonts w:ascii="Times New Roman" w:hAnsi="Times New Roman" w:cs="Times New Roman"/>
        </w:rPr>
      </w:pPr>
      <w:r w:rsidRPr="00112DD4">
        <w:rPr>
          <w:rFonts w:ascii="Times New Roman" w:hAnsi="Times New Roman" w:cs="Times New Roman"/>
        </w:rPr>
        <w:t>Identificar y describir las diferentes modalidades y protocolos de entrenamiento en imaginación utilizados en el ámbito deportivo.</w:t>
      </w:r>
    </w:p>
    <w:p w:rsidR="00370DA5" w:rsidRPr="00370DA5" w:rsidRDefault="00112DD4" w:rsidP="00112DD4">
      <w:pPr>
        <w:numPr>
          <w:ilvl w:val="1"/>
          <w:numId w:val="10"/>
        </w:numPr>
        <w:spacing w:line="360" w:lineRule="auto"/>
        <w:jc w:val="both"/>
        <w:rPr>
          <w:rFonts w:ascii="Times New Roman" w:hAnsi="Times New Roman" w:cs="Times New Roman"/>
        </w:rPr>
      </w:pPr>
      <w:r w:rsidRPr="00112DD4">
        <w:rPr>
          <w:rFonts w:ascii="Times New Roman" w:hAnsi="Times New Roman" w:cs="Times New Roman"/>
        </w:rPr>
        <w:t>Detectar vacíos en la literatura actual y proponer futuras líneas de investigación que permitan optimizar el uso de la imaginación en la preparación psicológica de los atletas.</w:t>
      </w:r>
    </w:p>
    <w:p w:rsidR="00370DA5" w:rsidRDefault="00370DA5" w:rsidP="00112DD4">
      <w:pPr>
        <w:spacing w:line="360" w:lineRule="auto"/>
        <w:jc w:val="both"/>
        <w:rPr>
          <w:rFonts w:ascii="Times New Roman" w:hAnsi="Times New Roman" w:cs="Times New Roman"/>
          <w:b/>
        </w:rPr>
      </w:pPr>
    </w:p>
    <w:p w:rsidR="00DA7A60" w:rsidRDefault="00DA7A60" w:rsidP="00112DD4">
      <w:pPr>
        <w:spacing w:line="360" w:lineRule="auto"/>
        <w:jc w:val="both"/>
        <w:rPr>
          <w:rFonts w:ascii="Times New Roman" w:hAnsi="Times New Roman" w:cs="Times New Roman"/>
          <w:b/>
        </w:rPr>
      </w:pPr>
    </w:p>
    <w:p w:rsidR="00112DD4" w:rsidRPr="00112DD4" w:rsidRDefault="00112DD4" w:rsidP="001A3903">
      <w:pPr>
        <w:pStyle w:val="Ttulo1"/>
      </w:pPr>
      <w:bookmarkStart w:id="5" w:name="_Toc210237637"/>
      <w:r w:rsidRPr="00112DD4">
        <w:t>METODOLOGÍA</w:t>
      </w:r>
      <w:bookmarkEnd w:id="5"/>
    </w:p>
    <w:p w:rsidR="00112DD4" w:rsidRPr="00112DD4" w:rsidRDefault="00112DD4" w:rsidP="001A3903">
      <w:pPr>
        <w:pStyle w:val="Ttulo2"/>
        <w:rPr>
          <w:lang w:val="es-ES_tradnl"/>
        </w:rPr>
      </w:pPr>
      <w:bookmarkStart w:id="6" w:name="_Toc210237638"/>
      <w:r w:rsidRPr="00112DD4">
        <w:rPr>
          <w:lang w:val="es-ES_tradnl"/>
        </w:rPr>
        <w:t>Estrategia de búsqueda</w:t>
      </w:r>
      <w:bookmarkEnd w:id="6"/>
    </w:p>
    <w:p w:rsidR="00112DD4" w:rsidRPr="00112DD4" w:rsidRDefault="00112DD4" w:rsidP="00112DD4">
      <w:pPr>
        <w:spacing w:line="360" w:lineRule="auto"/>
        <w:jc w:val="both"/>
        <w:rPr>
          <w:rFonts w:ascii="Times New Roman" w:hAnsi="Times New Roman" w:cs="Times New Roman"/>
          <w:lang w:val="es-ES_tradnl"/>
        </w:rPr>
      </w:pPr>
      <w:r w:rsidRPr="00112DD4">
        <w:rPr>
          <w:rFonts w:ascii="Times New Roman" w:hAnsi="Times New Roman" w:cs="Times New Roman"/>
          <w:lang w:val="es-ES_tradnl"/>
        </w:rPr>
        <w:t xml:space="preserve">Con el objetivo de identificar literatura científica relevante sobre las aplicaciones del entrenamiento en imaginación en el ámbito deportivo, se llevó a cabo una revisión sistemática en dos bases de datos reconocidas por su calidad y alcance en el campo de las ciencias de la salud y del deporte: </w:t>
      </w:r>
      <w:proofErr w:type="spellStart"/>
      <w:r w:rsidRPr="00112DD4">
        <w:rPr>
          <w:rFonts w:ascii="Times New Roman" w:hAnsi="Times New Roman" w:cs="Times New Roman"/>
          <w:lang w:val="es-ES_tradnl"/>
        </w:rPr>
        <w:t>PubMed</w:t>
      </w:r>
      <w:proofErr w:type="spellEnd"/>
      <w:r w:rsidRPr="00112DD4">
        <w:rPr>
          <w:rFonts w:ascii="Times New Roman" w:hAnsi="Times New Roman" w:cs="Times New Roman"/>
          <w:lang w:val="es-ES_tradnl"/>
        </w:rPr>
        <w:t xml:space="preserve"> y Web of </w:t>
      </w:r>
      <w:proofErr w:type="spellStart"/>
      <w:r w:rsidRPr="00112DD4">
        <w:rPr>
          <w:rFonts w:ascii="Times New Roman" w:hAnsi="Times New Roman" w:cs="Times New Roman"/>
          <w:lang w:val="es-ES_tradnl"/>
        </w:rPr>
        <w:t>Science</w:t>
      </w:r>
      <w:proofErr w:type="spellEnd"/>
      <w:r w:rsidRPr="00112DD4">
        <w:rPr>
          <w:rFonts w:ascii="Times New Roman" w:hAnsi="Times New Roman" w:cs="Times New Roman"/>
          <w:lang w:val="es-ES_tradnl"/>
        </w:rPr>
        <w:t>. La búsqueda se realizó durante el mes de junio de 2025.</w:t>
      </w:r>
    </w:p>
    <w:p w:rsidR="00112DD4" w:rsidRPr="00112DD4" w:rsidRDefault="00112DD4" w:rsidP="00112DD4">
      <w:pPr>
        <w:spacing w:line="360" w:lineRule="auto"/>
        <w:jc w:val="both"/>
        <w:rPr>
          <w:rFonts w:ascii="Times New Roman" w:hAnsi="Times New Roman" w:cs="Times New Roman"/>
          <w:lang w:val="es-ES_tradnl"/>
        </w:rPr>
      </w:pPr>
      <w:r w:rsidRPr="00112DD4">
        <w:rPr>
          <w:rFonts w:ascii="Times New Roman" w:hAnsi="Times New Roman" w:cs="Times New Roman"/>
          <w:lang w:val="es-ES_tradnl"/>
        </w:rPr>
        <w:lastRenderedPageBreak/>
        <w:t xml:space="preserve">En </w:t>
      </w:r>
      <w:proofErr w:type="spellStart"/>
      <w:r w:rsidRPr="00112DD4">
        <w:rPr>
          <w:rFonts w:ascii="Times New Roman" w:hAnsi="Times New Roman" w:cs="Times New Roman"/>
          <w:lang w:val="es-ES_tradnl"/>
        </w:rPr>
        <w:t>PubMed</w:t>
      </w:r>
      <w:proofErr w:type="spellEnd"/>
      <w:r w:rsidRPr="00112DD4">
        <w:rPr>
          <w:rFonts w:ascii="Times New Roman" w:hAnsi="Times New Roman" w:cs="Times New Roman"/>
          <w:lang w:val="es-ES_tradnl"/>
        </w:rPr>
        <w:t xml:space="preserve">, se emplearon los siguientes descriptores </w:t>
      </w:r>
      <w:proofErr w:type="spellStart"/>
      <w:r w:rsidRPr="00112DD4">
        <w:rPr>
          <w:rFonts w:ascii="Times New Roman" w:hAnsi="Times New Roman" w:cs="Times New Roman"/>
          <w:lang w:val="es-ES_tradnl"/>
        </w:rPr>
        <w:t>MeSH</w:t>
      </w:r>
      <w:proofErr w:type="spellEnd"/>
      <w:r w:rsidRPr="00112DD4">
        <w:rPr>
          <w:rFonts w:ascii="Times New Roman" w:hAnsi="Times New Roman" w:cs="Times New Roman"/>
          <w:lang w:val="es-ES_tradnl"/>
        </w:rPr>
        <w:t xml:space="preserve"> para asegurar la especificidad de los términos empleados y maximizar la recuperación de estudios pertinentes:</w:t>
      </w:r>
    </w:p>
    <w:p w:rsidR="00112DD4" w:rsidRPr="00112DD4" w:rsidRDefault="00112DD4" w:rsidP="00112DD4">
      <w:pPr>
        <w:numPr>
          <w:ilvl w:val="0"/>
          <w:numId w:val="1"/>
        </w:numPr>
        <w:spacing w:line="360" w:lineRule="auto"/>
        <w:jc w:val="both"/>
        <w:rPr>
          <w:rFonts w:ascii="Times New Roman" w:hAnsi="Times New Roman" w:cs="Times New Roman"/>
          <w:lang w:val="en-US"/>
        </w:rPr>
      </w:pPr>
      <w:proofErr w:type="gramStart"/>
      <w:r w:rsidRPr="00112DD4">
        <w:rPr>
          <w:rFonts w:ascii="Times New Roman" w:hAnsi="Times New Roman" w:cs="Times New Roman"/>
          <w:lang w:val="en-US"/>
        </w:rPr>
        <w:t>imagery[</w:t>
      </w:r>
      <w:proofErr w:type="spellStart"/>
      <w:proofErr w:type="gramEnd"/>
      <w:r w:rsidRPr="00112DD4">
        <w:rPr>
          <w:rFonts w:ascii="Times New Roman" w:hAnsi="Times New Roman" w:cs="Times New Roman"/>
          <w:lang w:val="en-US"/>
        </w:rPr>
        <w:t>MeSH</w:t>
      </w:r>
      <w:proofErr w:type="spellEnd"/>
      <w:r w:rsidRPr="00112DD4">
        <w:rPr>
          <w:rFonts w:ascii="Times New Roman" w:hAnsi="Times New Roman" w:cs="Times New Roman"/>
          <w:lang w:val="en-US"/>
        </w:rPr>
        <w:t xml:space="preserve"> Terms] AND sport[</w:t>
      </w:r>
      <w:proofErr w:type="spellStart"/>
      <w:r w:rsidRPr="00112DD4">
        <w:rPr>
          <w:rFonts w:ascii="Times New Roman" w:hAnsi="Times New Roman" w:cs="Times New Roman"/>
          <w:lang w:val="en-US"/>
        </w:rPr>
        <w:t>MeSH</w:t>
      </w:r>
      <w:proofErr w:type="spellEnd"/>
      <w:r w:rsidRPr="00112DD4">
        <w:rPr>
          <w:rFonts w:ascii="Times New Roman" w:hAnsi="Times New Roman" w:cs="Times New Roman"/>
          <w:lang w:val="en-US"/>
        </w:rPr>
        <w:t xml:space="preserve"> Terms]</w:t>
      </w:r>
    </w:p>
    <w:p w:rsidR="00112DD4" w:rsidRPr="00112DD4" w:rsidRDefault="00112DD4" w:rsidP="00112DD4">
      <w:pPr>
        <w:numPr>
          <w:ilvl w:val="0"/>
          <w:numId w:val="1"/>
        </w:numPr>
        <w:spacing w:line="360" w:lineRule="auto"/>
        <w:jc w:val="both"/>
        <w:rPr>
          <w:rFonts w:ascii="Times New Roman" w:hAnsi="Times New Roman" w:cs="Times New Roman"/>
          <w:lang w:val="en-US"/>
        </w:rPr>
      </w:pPr>
      <w:proofErr w:type="gramStart"/>
      <w:r w:rsidRPr="00112DD4">
        <w:rPr>
          <w:rFonts w:ascii="Times New Roman" w:hAnsi="Times New Roman" w:cs="Times New Roman"/>
          <w:lang w:val="en-US"/>
        </w:rPr>
        <w:t>imagery[</w:t>
      </w:r>
      <w:proofErr w:type="spellStart"/>
      <w:proofErr w:type="gramEnd"/>
      <w:r w:rsidRPr="00112DD4">
        <w:rPr>
          <w:rFonts w:ascii="Times New Roman" w:hAnsi="Times New Roman" w:cs="Times New Roman"/>
          <w:lang w:val="en-US"/>
        </w:rPr>
        <w:t>MeSH</w:t>
      </w:r>
      <w:proofErr w:type="spellEnd"/>
      <w:r w:rsidRPr="00112DD4">
        <w:rPr>
          <w:rFonts w:ascii="Times New Roman" w:hAnsi="Times New Roman" w:cs="Times New Roman"/>
          <w:lang w:val="en-US"/>
        </w:rPr>
        <w:t xml:space="preserve"> Terms] AND sports performance[</w:t>
      </w:r>
      <w:proofErr w:type="spellStart"/>
      <w:r w:rsidRPr="00112DD4">
        <w:rPr>
          <w:rFonts w:ascii="Times New Roman" w:hAnsi="Times New Roman" w:cs="Times New Roman"/>
          <w:lang w:val="en-US"/>
        </w:rPr>
        <w:t>MeSH</w:t>
      </w:r>
      <w:proofErr w:type="spellEnd"/>
      <w:r w:rsidRPr="00112DD4">
        <w:rPr>
          <w:rFonts w:ascii="Times New Roman" w:hAnsi="Times New Roman" w:cs="Times New Roman"/>
          <w:lang w:val="en-US"/>
        </w:rPr>
        <w:t xml:space="preserve"> Terms]</w:t>
      </w:r>
    </w:p>
    <w:p w:rsidR="00112DD4" w:rsidRPr="00112DD4" w:rsidRDefault="00112DD4" w:rsidP="00112DD4">
      <w:pPr>
        <w:numPr>
          <w:ilvl w:val="0"/>
          <w:numId w:val="1"/>
        </w:numPr>
        <w:spacing w:line="360" w:lineRule="auto"/>
        <w:jc w:val="both"/>
        <w:rPr>
          <w:rFonts w:ascii="Times New Roman" w:hAnsi="Times New Roman" w:cs="Times New Roman"/>
          <w:lang w:val="en-US"/>
        </w:rPr>
      </w:pPr>
      <w:proofErr w:type="gramStart"/>
      <w:r w:rsidRPr="00112DD4">
        <w:rPr>
          <w:rFonts w:ascii="Times New Roman" w:hAnsi="Times New Roman" w:cs="Times New Roman"/>
          <w:lang w:val="en-US"/>
        </w:rPr>
        <w:t>imagery[</w:t>
      </w:r>
      <w:proofErr w:type="spellStart"/>
      <w:proofErr w:type="gramEnd"/>
      <w:r w:rsidRPr="00112DD4">
        <w:rPr>
          <w:rFonts w:ascii="Times New Roman" w:hAnsi="Times New Roman" w:cs="Times New Roman"/>
          <w:lang w:val="en-US"/>
        </w:rPr>
        <w:t>MeSH</w:t>
      </w:r>
      <w:proofErr w:type="spellEnd"/>
      <w:r w:rsidRPr="00112DD4">
        <w:rPr>
          <w:rFonts w:ascii="Times New Roman" w:hAnsi="Times New Roman" w:cs="Times New Roman"/>
          <w:lang w:val="en-US"/>
        </w:rPr>
        <w:t xml:space="preserve"> Terms] AND athletes[</w:t>
      </w:r>
      <w:proofErr w:type="spellStart"/>
      <w:r w:rsidRPr="00112DD4">
        <w:rPr>
          <w:rFonts w:ascii="Times New Roman" w:hAnsi="Times New Roman" w:cs="Times New Roman"/>
          <w:lang w:val="en-US"/>
        </w:rPr>
        <w:t>MeSH</w:t>
      </w:r>
      <w:proofErr w:type="spellEnd"/>
      <w:r w:rsidRPr="00112DD4">
        <w:rPr>
          <w:rFonts w:ascii="Times New Roman" w:hAnsi="Times New Roman" w:cs="Times New Roman"/>
          <w:lang w:val="en-US"/>
        </w:rPr>
        <w:t xml:space="preserve"> Terms]</w:t>
      </w:r>
    </w:p>
    <w:p w:rsidR="00112DD4" w:rsidRPr="00112DD4" w:rsidRDefault="00112DD4" w:rsidP="00112DD4">
      <w:pPr>
        <w:spacing w:line="360" w:lineRule="auto"/>
        <w:jc w:val="both"/>
        <w:rPr>
          <w:rFonts w:ascii="Times New Roman" w:hAnsi="Times New Roman" w:cs="Times New Roman"/>
          <w:lang w:val="es-ES_tradnl"/>
        </w:rPr>
      </w:pPr>
      <w:r w:rsidRPr="00112DD4">
        <w:rPr>
          <w:rFonts w:ascii="Times New Roman" w:hAnsi="Times New Roman" w:cs="Times New Roman"/>
          <w:lang w:val="es-ES_tradnl"/>
        </w:rPr>
        <w:t xml:space="preserve">Por su parte, en Web of </w:t>
      </w:r>
      <w:proofErr w:type="spellStart"/>
      <w:r w:rsidRPr="00112DD4">
        <w:rPr>
          <w:rFonts w:ascii="Times New Roman" w:hAnsi="Times New Roman" w:cs="Times New Roman"/>
          <w:lang w:val="es-ES_tradnl"/>
        </w:rPr>
        <w:t>Science</w:t>
      </w:r>
      <w:proofErr w:type="spellEnd"/>
      <w:r w:rsidRPr="00112DD4">
        <w:rPr>
          <w:rFonts w:ascii="Times New Roman" w:hAnsi="Times New Roman" w:cs="Times New Roman"/>
          <w:lang w:val="es-ES_tradnl"/>
        </w:rPr>
        <w:t>, se utilizaron combinaciones de términos de búsqueda mediante el operador booleano AND, con la sintaxis de campo de tema (TS=), quedando las estrategias de la siguiente manera:</w:t>
      </w:r>
    </w:p>
    <w:p w:rsidR="00112DD4" w:rsidRPr="00112DD4" w:rsidRDefault="00112DD4" w:rsidP="00112DD4">
      <w:pPr>
        <w:numPr>
          <w:ilvl w:val="0"/>
          <w:numId w:val="2"/>
        </w:numPr>
        <w:spacing w:line="360" w:lineRule="auto"/>
        <w:jc w:val="both"/>
        <w:rPr>
          <w:rFonts w:ascii="Times New Roman" w:hAnsi="Times New Roman" w:cs="Times New Roman"/>
          <w:lang w:val="en-US"/>
        </w:rPr>
      </w:pPr>
      <w:r w:rsidRPr="00112DD4">
        <w:rPr>
          <w:rFonts w:ascii="Times New Roman" w:hAnsi="Times New Roman" w:cs="Times New Roman"/>
          <w:lang w:val="en-US"/>
        </w:rPr>
        <w:t>TS=(imagery) AND TS=(sports)</w:t>
      </w:r>
    </w:p>
    <w:p w:rsidR="00112DD4" w:rsidRPr="00112DD4" w:rsidRDefault="00112DD4" w:rsidP="00112DD4">
      <w:pPr>
        <w:numPr>
          <w:ilvl w:val="0"/>
          <w:numId w:val="2"/>
        </w:numPr>
        <w:spacing w:line="360" w:lineRule="auto"/>
        <w:jc w:val="both"/>
        <w:rPr>
          <w:rFonts w:ascii="Times New Roman" w:hAnsi="Times New Roman" w:cs="Times New Roman"/>
          <w:lang w:val="en-US"/>
        </w:rPr>
      </w:pPr>
      <w:r w:rsidRPr="00112DD4">
        <w:rPr>
          <w:rFonts w:ascii="Times New Roman" w:hAnsi="Times New Roman" w:cs="Times New Roman"/>
          <w:lang w:val="en-US"/>
        </w:rPr>
        <w:t>TS=(imagery) AND TS=(athletes)</w:t>
      </w:r>
    </w:p>
    <w:p w:rsidR="00112DD4" w:rsidRPr="00112DD4" w:rsidRDefault="00112DD4" w:rsidP="00112DD4">
      <w:pPr>
        <w:numPr>
          <w:ilvl w:val="0"/>
          <w:numId w:val="2"/>
        </w:numPr>
        <w:spacing w:line="360" w:lineRule="auto"/>
        <w:jc w:val="both"/>
        <w:rPr>
          <w:rFonts w:ascii="Times New Roman" w:hAnsi="Times New Roman" w:cs="Times New Roman"/>
          <w:lang w:val="en-US"/>
        </w:rPr>
      </w:pPr>
      <w:r w:rsidRPr="00112DD4">
        <w:rPr>
          <w:rFonts w:ascii="Times New Roman" w:hAnsi="Times New Roman" w:cs="Times New Roman"/>
          <w:lang w:val="en-US"/>
        </w:rPr>
        <w:t>TS=(imagery) AND TS</w:t>
      </w:r>
      <w:proofErr w:type="gramStart"/>
      <w:r w:rsidRPr="00112DD4">
        <w:rPr>
          <w:rFonts w:ascii="Times New Roman" w:hAnsi="Times New Roman" w:cs="Times New Roman"/>
          <w:lang w:val="en-US"/>
        </w:rPr>
        <w:t>=(</w:t>
      </w:r>
      <w:proofErr w:type="gramEnd"/>
      <w:r w:rsidRPr="00112DD4">
        <w:rPr>
          <w:rFonts w:ascii="Times New Roman" w:hAnsi="Times New Roman" w:cs="Times New Roman"/>
          <w:lang w:val="en-US"/>
        </w:rPr>
        <w:t>sports performance)</w:t>
      </w:r>
    </w:p>
    <w:p w:rsidR="00112DD4" w:rsidRPr="00112DD4" w:rsidRDefault="00112DD4" w:rsidP="00112DD4">
      <w:pPr>
        <w:spacing w:line="360" w:lineRule="auto"/>
        <w:jc w:val="both"/>
        <w:rPr>
          <w:rFonts w:ascii="Times New Roman" w:hAnsi="Times New Roman" w:cs="Times New Roman"/>
          <w:lang w:val="es-ES_tradnl"/>
        </w:rPr>
      </w:pPr>
      <w:r w:rsidRPr="00112DD4">
        <w:rPr>
          <w:rFonts w:ascii="Times New Roman" w:hAnsi="Times New Roman" w:cs="Times New Roman"/>
          <w:lang w:val="es-ES_tradnl"/>
        </w:rPr>
        <w:t>Estas combinaciones permitieron identificar artículos centrados específicamente en el uso de la imaginería o entrenamiento en imaginación en contextos deportivos.</w:t>
      </w:r>
    </w:p>
    <w:p w:rsidR="00112DD4" w:rsidRDefault="00112DD4" w:rsidP="00112DD4">
      <w:pPr>
        <w:spacing w:line="360" w:lineRule="auto"/>
        <w:jc w:val="both"/>
        <w:rPr>
          <w:rFonts w:ascii="Times New Roman" w:hAnsi="Times New Roman" w:cs="Times New Roman"/>
          <w:b/>
          <w:bCs/>
          <w:lang w:val="es-ES_tradnl"/>
        </w:rPr>
      </w:pPr>
    </w:p>
    <w:p w:rsidR="00112DD4" w:rsidRPr="00112DD4" w:rsidRDefault="00112DD4" w:rsidP="001A3903">
      <w:pPr>
        <w:pStyle w:val="Ttulo2"/>
        <w:rPr>
          <w:lang w:val="es-ES_tradnl"/>
        </w:rPr>
      </w:pPr>
      <w:bookmarkStart w:id="7" w:name="_Toc210237639"/>
      <w:r w:rsidRPr="00112DD4">
        <w:rPr>
          <w:lang w:val="es-ES_tradnl"/>
        </w:rPr>
        <w:t>Criterios de inclusión y exclusión</w:t>
      </w:r>
      <w:bookmarkEnd w:id="7"/>
    </w:p>
    <w:p w:rsidR="00112DD4" w:rsidRPr="00112DD4" w:rsidRDefault="00112DD4" w:rsidP="00112DD4">
      <w:pPr>
        <w:spacing w:line="360" w:lineRule="auto"/>
        <w:jc w:val="both"/>
        <w:rPr>
          <w:rFonts w:ascii="Times New Roman" w:hAnsi="Times New Roman" w:cs="Times New Roman"/>
          <w:lang w:val="es-ES_tradnl"/>
        </w:rPr>
      </w:pPr>
      <w:r w:rsidRPr="00112DD4">
        <w:rPr>
          <w:rFonts w:ascii="Times New Roman" w:hAnsi="Times New Roman" w:cs="Times New Roman"/>
          <w:lang w:val="es-ES_tradnl"/>
        </w:rPr>
        <w:t>Para garantizar la actualidad, relevancia y rigor científico de los estudios incluidos, se establecieron los siguientes criterios de inclusión:</w:t>
      </w:r>
    </w:p>
    <w:p w:rsidR="00112DD4" w:rsidRPr="00112DD4" w:rsidRDefault="00112DD4" w:rsidP="00112DD4">
      <w:pPr>
        <w:numPr>
          <w:ilvl w:val="0"/>
          <w:numId w:val="3"/>
        </w:numPr>
        <w:spacing w:line="360" w:lineRule="auto"/>
        <w:jc w:val="both"/>
        <w:rPr>
          <w:rFonts w:ascii="Times New Roman" w:hAnsi="Times New Roman" w:cs="Times New Roman"/>
          <w:lang w:val="es-ES_tradnl"/>
        </w:rPr>
      </w:pPr>
      <w:r w:rsidRPr="00112DD4">
        <w:rPr>
          <w:rFonts w:ascii="Times New Roman" w:hAnsi="Times New Roman" w:cs="Times New Roman"/>
          <w:lang w:val="es-ES_tradnl"/>
        </w:rPr>
        <w:t>Estudios publicados entre junio de 2020 y junio de 2025.</w:t>
      </w:r>
    </w:p>
    <w:p w:rsidR="00112DD4" w:rsidRPr="00112DD4" w:rsidRDefault="00112DD4" w:rsidP="00112DD4">
      <w:pPr>
        <w:numPr>
          <w:ilvl w:val="0"/>
          <w:numId w:val="3"/>
        </w:numPr>
        <w:spacing w:line="360" w:lineRule="auto"/>
        <w:jc w:val="both"/>
        <w:rPr>
          <w:rFonts w:ascii="Times New Roman" w:hAnsi="Times New Roman" w:cs="Times New Roman"/>
          <w:lang w:val="es-ES_tradnl"/>
        </w:rPr>
      </w:pPr>
      <w:r w:rsidRPr="00112DD4">
        <w:rPr>
          <w:rFonts w:ascii="Times New Roman" w:hAnsi="Times New Roman" w:cs="Times New Roman"/>
          <w:lang w:val="es-ES_tradnl"/>
        </w:rPr>
        <w:t>Publicaciones en inglés o español.</w:t>
      </w:r>
    </w:p>
    <w:p w:rsidR="00112DD4" w:rsidRPr="00112DD4" w:rsidRDefault="00112DD4" w:rsidP="00112DD4">
      <w:pPr>
        <w:numPr>
          <w:ilvl w:val="0"/>
          <w:numId w:val="3"/>
        </w:numPr>
        <w:spacing w:line="360" w:lineRule="auto"/>
        <w:jc w:val="both"/>
        <w:rPr>
          <w:rFonts w:ascii="Times New Roman" w:hAnsi="Times New Roman" w:cs="Times New Roman"/>
          <w:lang w:val="es-ES_tradnl"/>
        </w:rPr>
      </w:pPr>
      <w:r w:rsidRPr="00112DD4">
        <w:rPr>
          <w:rFonts w:ascii="Times New Roman" w:hAnsi="Times New Roman" w:cs="Times New Roman"/>
          <w:lang w:val="es-ES_tradnl"/>
        </w:rPr>
        <w:t xml:space="preserve">Artículos originales, revisiones sistemáticas o </w:t>
      </w:r>
      <w:proofErr w:type="spellStart"/>
      <w:r w:rsidRPr="00112DD4">
        <w:rPr>
          <w:rFonts w:ascii="Times New Roman" w:hAnsi="Times New Roman" w:cs="Times New Roman"/>
          <w:lang w:val="es-ES_tradnl"/>
        </w:rPr>
        <w:t>metaanálisis</w:t>
      </w:r>
      <w:proofErr w:type="spellEnd"/>
      <w:r w:rsidRPr="00112DD4">
        <w:rPr>
          <w:rFonts w:ascii="Times New Roman" w:hAnsi="Times New Roman" w:cs="Times New Roman"/>
          <w:lang w:val="es-ES_tradnl"/>
        </w:rPr>
        <w:t xml:space="preserve"> publicados en revistas revisadas por pares.</w:t>
      </w:r>
    </w:p>
    <w:p w:rsidR="00112DD4" w:rsidRPr="00112DD4" w:rsidRDefault="00112DD4" w:rsidP="00112DD4">
      <w:pPr>
        <w:numPr>
          <w:ilvl w:val="0"/>
          <w:numId w:val="3"/>
        </w:numPr>
        <w:spacing w:line="360" w:lineRule="auto"/>
        <w:jc w:val="both"/>
        <w:rPr>
          <w:rFonts w:ascii="Times New Roman" w:hAnsi="Times New Roman" w:cs="Times New Roman"/>
          <w:lang w:val="es-ES_tradnl"/>
        </w:rPr>
      </w:pPr>
      <w:r w:rsidRPr="00112DD4">
        <w:rPr>
          <w:rFonts w:ascii="Times New Roman" w:hAnsi="Times New Roman" w:cs="Times New Roman"/>
          <w:lang w:val="es-ES_tradnl"/>
        </w:rPr>
        <w:t>Estudios que abordaran de forma explícita el entrenamiento en imaginación en deportistas o en contextos deportivos (de cualquier nivel competitivo).</w:t>
      </w:r>
    </w:p>
    <w:p w:rsidR="00112DD4" w:rsidRPr="00112DD4" w:rsidRDefault="00112DD4" w:rsidP="00112DD4">
      <w:pPr>
        <w:numPr>
          <w:ilvl w:val="0"/>
          <w:numId w:val="3"/>
        </w:numPr>
        <w:spacing w:line="360" w:lineRule="auto"/>
        <w:jc w:val="both"/>
        <w:rPr>
          <w:rFonts w:ascii="Times New Roman" w:hAnsi="Times New Roman" w:cs="Times New Roman"/>
          <w:lang w:val="es-ES_tradnl"/>
        </w:rPr>
      </w:pPr>
      <w:r w:rsidRPr="00112DD4">
        <w:rPr>
          <w:rFonts w:ascii="Times New Roman" w:hAnsi="Times New Roman" w:cs="Times New Roman"/>
          <w:lang w:val="es-ES_tradnl"/>
        </w:rPr>
        <w:t>Investigaciones que incluyeran resultados relacionados con el rendimiento deportivo, la preparación psicológica, el manejo del estrés competitivo o la recuperación de lesiones mediante el uso de técnicas de imaginería.</w:t>
      </w:r>
    </w:p>
    <w:p w:rsidR="00112DD4" w:rsidRPr="00112DD4" w:rsidRDefault="00112DD4" w:rsidP="00112DD4">
      <w:pPr>
        <w:spacing w:line="360" w:lineRule="auto"/>
        <w:jc w:val="both"/>
        <w:rPr>
          <w:rFonts w:ascii="Times New Roman" w:hAnsi="Times New Roman" w:cs="Times New Roman"/>
          <w:lang w:val="es-ES_tradnl"/>
        </w:rPr>
      </w:pPr>
      <w:r w:rsidRPr="00112DD4">
        <w:rPr>
          <w:rFonts w:ascii="Times New Roman" w:hAnsi="Times New Roman" w:cs="Times New Roman"/>
          <w:lang w:val="es-ES_tradnl"/>
        </w:rPr>
        <w:t>Se excluyeron aquellos estudios que:</w:t>
      </w:r>
    </w:p>
    <w:p w:rsidR="00112DD4" w:rsidRPr="00112DD4" w:rsidRDefault="00112DD4" w:rsidP="00112DD4">
      <w:pPr>
        <w:numPr>
          <w:ilvl w:val="0"/>
          <w:numId w:val="4"/>
        </w:numPr>
        <w:spacing w:line="360" w:lineRule="auto"/>
        <w:jc w:val="both"/>
        <w:rPr>
          <w:rFonts w:ascii="Times New Roman" w:hAnsi="Times New Roman" w:cs="Times New Roman"/>
          <w:lang w:val="es-ES_tradnl"/>
        </w:rPr>
      </w:pPr>
      <w:r w:rsidRPr="00112DD4">
        <w:rPr>
          <w:rFonts w:ascii="Times New Roman" w:hAnsi="Times New Roman" w:cs="Times New Roman"/>
          <w:lang w:val="es-ES_tradnl"/>
        </w:rPr>
        <w:t>No tuvieran acceso completo al texto completo.</w:t>
      </w:r>
    </w:p>
    <w:p w:rsidR="00112DD4" w:rsidRPr="00112DD4" w:rsidRDefault="00112DD4" w:rsidP="00112DD4">
      <w:pPr>
        <w:numPr>
          <w:ilvl w:val="0"/>
          <w:numId w:val="4"/>
        </w:numPr>
        <w:spacing w:line="360" w:lineRule="auto"/>
        <w:jc w:val="both"/>
        <w:rPr>
          <w:rFonts w:ascii="Times New Roman" w:hAnsi="Times New Roman" w:cs="Times New Roman"/>
          <w:lang w:val="es-ES_tradnl"/>
        </w:rPr>
      </w:pPr>
      <w:r w:rsidRPr="00112DD4">
        <w:rPr>
          <w:rFonts w:ascii="Times New Roman" w:hAnsi="Times New Roman" w:cs="Times New Roman"/>
          <w:lang w:val="es-ES_tradnl"/>
        </w:rPr>
        <w:t>No mencionaran de forma específica la imaginería o que la utilizaran con otros fines no deportivos (</w:t>
      </w:r>
      <w:proofErr w:type="spellStart"/>
      <w:r w:rsidRPr="00112DD4">
        <w:rPr>
          <w:rFonts w:ascii="Times New Roman" w:hAnsi="Times New Roman" w:cs="Times New Roman"/>
          <w:lang w:val="es-ES_tradnl"/>
        </w:rPr>
        <w:t>e.g</w:t>
      </w:r>
      <w:proofErr w:type="spellEnd"/>
      <w:r w:rsidRPr="00112DD4">
        <w:rPr>
          <w:rFonts w:ascii="Times New Roman" w:hAnsi="Times New Roman" w:cs="Times New Roman"/>
          <w:lang w:val="es-ES_tradnl"/>
        </w:rPr>
        <w:t>., rehabilitación neurológica, meditación en contextos clínicos).</w:t>
      </w:r>
    </w:p>
    <w:p w:rsidR="00112DD4" w:rsidRPr="00112DD4" w:rsidRDefault="00112DD4" w:rsidP="00112DD4">
      <w:pPr>
        <w:numPr>
          <w:ilvl w:val="0"/>
          <w:numId w:val="4"/>
        </w:numPr>
        <w:spacing w:line="360" w:lineRule="auto"/>
        <w:jc w:val="both"/>
        <w:rPr>
          <w:rFonts w:ascii="Times New Roman" w:hAnsi="Times New Roman" w:cs="Times New Roman"/>
          <w:lang w:val="es-ES_tradnl"/>
        </w:rPr>
      </w:pPr>
      <w:r w:rsidRPr="00112DD4">
        <w:rPr>
          <w:rFonts w:ascii="Times New Roman" w:hAnsi="Times New Roman" w:cs="Times New Roman"/>
          <w:lang w:val="es-ES_tradnl"/>
        </w:rPr>
        <w:t>No estuvieran publicados en los idiomas establecidos.</w:t>
      </w:r>
    </w:p>
    <w:p w:rsidR="00370DA5" w:rsidRPr="001A3903" w:rsidRDefault="00112DD4" w:rsidP="00112DD4">
      <w:pPr>
        <w:numPr>
          <w:ilvl w:val="0"/>
          <w:numId w:val="4"/>
        </w:numPr>
        <w:spacing w:line="360" w:lineRule="auto"/>
        <w:jc w:val="both"/>
        <w:rPr>
          <w:rFonts w:ascii="Times New Roman" w:hAnsi="Times New Roman" w:cs="Times New Roman"/>
          <w:lang w:val="es-ES_tradnl"/>
        </w:rPr>
      </w:pPr>
      <w:r w:rsidRPr="00112DD4">
        <w:rPr>
          <w:rFonts w:ascii="Times New Roman" w:hAnsi="Times New Roman" w:cs="Times New Roman"/>
          <w:lang w:val="es-ES_tradnl"/>
        </w:rPr>
        <w:t>Fueran anteriores a junio de 2020.</w:t>
      </w:r>
    </w:p>
    <w:p w:rsidR="00112DD4" w:rsidRPr="00112DD4" w:rsidRDefault="00112DD4" w:rsidP="001A3903">
      <w:pPr>
        <w:pStyle w:val="Ttulo2"/>
        <w:rPr>
          <w:lang w:val="es-ES_tradnl"/>
        </w:rPr>
      </w:pPr>
      <w:bookmarkStart w:id="8" w:name="_Toc210237640"/>
      <w:r w:rsidRPr="00112DD4">
        <w:rPr>
          <w:lang w:val="es-ES_tradnl"/>
        </w:rPr>
        <w:lastRenderedPageBreak/>
        <w:t>Proceso de selección</w:t>
      </w:r>
      <w:bookmarkEnd w:id="8"/>
    </w:p>
    <w:p w:rsidR="00112DD4" w:rsidRDefault="00112DD4" w:rsidP="00112DD4">
      <w:pPr>
        <w:spacing w:line="360" w:lineRule="auto"/>
        <w:jc w:val="both"/>
        <w:rPr>
          <w:rFonts w:ascii="Times New Roman" w:hAnsi="Times New Roman" w:cs="Times New Roman"/>
          <w:lang w:val="es-ES_tradnl"/>
        </w:rPr>
      </w:pPr>
      <w:r w:rsidRPr="00112DD4">
        <w:rPr>
          <w:rFonts w:ascii="Times New Roman" w:hAnsi="Times New Roman" w:cs="Times New Roman"/>
          <w:lang w:val="es-ES_tradnl"/>
        </w:rPr>
        <w:t>Los resultados obtenidos fueron primero evaluados por título y resumen, y posteriormente, aquellos que cumplían con los criterios establecidos fueron analizados a texto completo. La información relevante se extrajo de forma sistemática, atendiendo a aspectos como los objetivos del estudio, características de la muestra, tipo de intervención con imaginería, principales hallazgos y limitaciones reportadas.</w:t>
      </w:r>
    </w:p>
    <w:p w:rsidR="00112DD4" w:rsidRDefault="00112DD4" w:rsidP="00112DD4">
      <w:pPr>
        <w:spacing w:line="360" w:lineRule="auto"/>
        <w:jc w:val="both"/>
        <w:rPr>
          <w:rFonts w:ascii="Times New Roman" w:hAnsi="Times New Roman" w:cs="Times New Roman"/>
        </w:rPr>
      </w:pPr>
    </w:p>
    <w:p w:rsidR="00DA7A60" w:rsidRDefault="00DA7A60" w:rsidP="00112DD4">
      <w:pPr>
        <w:spacing w:line="360" w:lineRule="auto"/>
        <w:jc w:val="both"/>
        <w:rPr>
          <w:rFonts w:ascii="Times New Roman" w:hAnsi="Times New Roman" w:cs="Times New Roman"/>
        </w:rPr>
      </w:pPr>
    </w:p>
    <w:p w:rsidR="00112DD4" w:rsidRPr="00112DD4" w:rsidRDefault="00112DD4" w:rsidP="001A3903">
      <w:pPr>
        <w:pStyle w:val="Ttulo1"/>
      </w:pPr>
      <w:bookmarkStart w:id="9" w:name="_Toc210237641"/>
      <w:r w:rsidRPr="00112DD4">
        <w:t>RESULTADOS</w:t>
      </w:r>
      <w:bookmarkEnd w:id="9"/>
    </w:p>
    <w:p w:rsidR="00382329" w:rsidRDefault="00382329" w:rsidP="00382329">
      <w:pPr>
        <w:pStyle w:val="Ttulo2"/>
      </w:pPr>
      <w:bookmarkStart w:id="10" w:name="_Toc210237642"/>
      <w:r>
        <w:t>Diagrama de Flujo</w:t>
      </w:r>
      <w:bookmarkEnd w:id="10"/>
    </w:p>
    <w:p w:rsidR="00382329" w:rsidRDefault="00382329" w:rsidP="00382329"/>
    <w:p w:rsidR="00382329" w:rsidRDefault="00382329" w:rsidP="00382329">
      <w:r>
        <w:rPr>
          <w:noProof/>
        </w:rPr>
        <w:drawing>
          <wp:inline distT="0" distB="0" distL="0" distR="0">
            <wp:extent cx="5396230" cy="4047490"/>
            <wp:effectExtent l="0" t="0" r="127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agrama de flujo.png"/>
                    <pic:cNvPicPr/>
                  </pic:nvPicPr>
                  <pic:blipFill>
                    <a:blip r:embed="rId7">
                      <a:extLst>
                        <a:ext uri="{28A0092B-C50C-407E-A947-70E740481C1C}">
                          <a14:useLocalDpi xmlns:a14="http://schemas.microsoft.com/office/drawing/2010/main" val="0"/>
                        </a:ext>
                      </a:extLst>
                    </a:blip>
                    <a:stretch>
                      <a:fillRect/>
                    </a:stretch>
                  </pic:blipFill>
                  <pic:spPr>
                    <a:xfrm>
                      <a:off x="0" y="0"/>
                      <a:ext cx="5396230" cy="4047490"/>
                    </a:xfrm>
                    <a:prstGeom prst="rect">
                      <a:avLst/>
                    </a:prstGeom>
                  </pic:spPr>
                </pic:pic>
              </a:graphicData>
            </a:graphic>
          </wp:inline>
        </w:drawing>
      </w:r>
    </w:p>
    <w:p w:rsidR="00382329" w:rsidRPr="00382329" w:rsidRDefault="00382329" w:rsidP="00382329"/>
    <w:p w:rsidR="00112DD4" w:rsidRPr="00112DD4" w:rsidRDefault="00112DD4" w:rsidP="001A3903">
      <w:pPr>
        <w:pStyle w:val="Ttulo2"/>
      </w:pPr>
      <w:bookmarkStart w:id="11" w:name="_Toc210237643"/>
      <w:r w:rsidRPr="00112DD4">
        <w:t>Características de los Estudios Incluidos</w:t>
      </w:r>
      <w:bookmarkEnd w:id="11"/>
    </w:p>
    <w:p w:rsidR="00112DD4" w:rsidRPr="00112DD4" w:rsidRDefault="00112DD4" w:rsidP="00112DD4">
      <w:pPr>
        <w:spacing w:line="360" w:lineRule="auto"/>
        <w:jc w:val="both"/>
        <w:rPr>
          <w:rFonts w:ascii="Times New Roman" w:hAnsi="Times New Roman" w:cs="Times New Roman"/>
        </w:rPr>
      </w:pPr>
      <w:r w:rsidRPr="00112DD4">
        <w:rPr>
          <w:rFonts w:ascii="Times New Roman" w:hAnsi="Times New Roman" w:cs="Times New Roman"/>
        </w:rPr>
        <w:t>Los 10 estudios incluidos fueron publicados entre 2020 y 2025, lo que refleja un cuerpo de evidencia muy actual. La muestra total de los estudios analizados fue de 728 deportistas, abarcando una amplia gama de disciplinas y niveles competitivos, desde deportistas universitarios (</w:t>
      </w:r>
      <w:proofErr w:type="spellStart"/>
      <w:r w:rsidRPr="00112DD4">
        <w:rPr>
          <w:rFonts w:ascii="Times New Roman" w:hAnsi="Times New Roman" w:cs="Times New Roman"/>
        </w:rPr>
        <w:t>Aoyama</w:t>
      </w:r>
      <w:proofErr w:type="spellEnd"/>
      <w:r w:rsidRPr="00112DD4">
        <w:rPr>
          <w:rFonts w:ascii="Times New Roman" w:hAnsi="Times New Roman" w:cs="Times New Roman"/>
        </w:rPr>
        <w:t xml:space="preserve"> et al., 2023; </w:t>
      </w:r>
      <w:proofErr w:type="spellStart"/>
      <w:r w:rsidRPr="00112DD4">
        <w:rPr>
          <w:rFonts w:ascii="Times New Roman" w:hAnsi="Times New Roman" w:cs="Times New Roman"/>
        </w:rPr>
        <w:t>D'Agostino</w:t>
      </w:r>
      <w:proofErr w:type="spellEnd"/>
      <w:r w:rsidRPr="00112DD4">
        <w:rPr>
          <w:rFonts w:ascii="Times New Roman" w:hAnsi="Times New Roman" w:cs="Times New Roman"/>
        </w:rPr>
        <w:t xml:space="preserve"> &amp; </w:t>
      </w:r>
      <w:proofErr w:type="spellStart"/>
      <w:r w:rsidRPr="00112DD4">
        <w:rPr>
          <w:rFonts w:ascii="Times New Roman" w:hAnsi="Times New Roman" w:cs="Times New Roman"/>
        </w:rPr>
        <w:t>Munroe</w:t>
      </w:r>
      <w:proofErr w:type="spellEnd"/>
      <w:r w:rsidRPr="00112DD4">
        <w:rPr>
          <w:rFonts w:ascii="Times New Roman" w:hAnsi="Times New Roman" w:cs="Times New Roman"/>
        </w:rPr>
        <w:t xml:space="preserve">-Chandler, 2025; </w:t>
      </w:r>
      <w:proofErr w:type="spellStart"/>
      <w:r w:rsidRPr="00112DD4">
        <w:rPr>
          <w:rFonts w:ascii="Times New Roman" w:hAnsi="Times New Roman" w:cs="Times New Roman"/>
        </w:rPr>
        <w:t>Warfield</w:t>
      </w:r>
      <w:proofErr w:type="spellEnd"/>
      <w:r w:rsidRPr="00112DD4">
        <w:rPr>
          <w:rFonts w:ascii="Times New Roman" w:hAnsi="Times New Roman" w:cs="Times New Roman"/>
        </w:rPr>
        <w:t xml:space="preserve"> et al., 2023) y jóvenes (</w:t>
      </w:r>
      <w:proofErr w:type="spellStart"/>
      <w:r w:rsidRPr="00112DD4">
        <w:rPr>
          <w:rFonts w:ascii="Times New Roman" w:hAnsi="Times New Roman" w:cs="Times New Roman"/>
        </w:rPr>
        <w:t>Fekih</w:t>
      </w:r>
      <w:proofErr w:type="spellEnd"/>
      <w:r w:rsidRPr="00112DD4">
        <w:rPr>
          <w:rFonts w:ascii="Times New Roman" w:hAnsi="Times New Roman" w:cs="Times New Roman"/>
        </w:rPr>
        <w:t xml:space="preserve"> et al., 2020), hasta atletas de élite y nivel nacional </w:t>
      </w:r>
      <w:r w:rsidRPr="00112DD4">
        <w:rPr>
          <w:rFonts w:ascii="Times New Roman" w:hAnsi="Times New Roman" w:cs="Times New Roman"/>
        </w:rPr>
        <w:lastRenderedPageBreak/>
        <w:t>(</w:t>
      </w:r>
      <w:proofErr w:type="spellStart"/>
      <w:r w:rsidRPr="00112DD4">
        <w:rPr>
          <w:rFonts w:ascii="Times New Roman" w:hAnsi="Times New Roman" w:cs="Times New Roman"/>
        </w:rPr>
        <w:t>Piveteau</w:t>
      </w:r>
      <w:proofErr w:type="spellEnd"/>
      <w:r w:rsidRPr="00112DD4">
        <w:rPr>
          <w:rFonts w:ascii="Times New Roman" w:hAnsi="Times New Roman" w:cs="Times New Roman"/>
        </w:rPr>
        <w:t xml:space="preserve"> et al., 2025; </w:t>
      </w:r>
      <w:proofErr w:type="spellStart"/>
      <w:r w:rsidRPr="00112DD4">
        <w:rPr>
          <w:rFonts w:ascii="Times New Roman" w:hAnsi="Times New Roman" w:cs="Times New Roman"/>
        </w:rPr>
        <w:t>Rumeau</w:t>
      </w:r>
      <w:proofErr w:type="spellEnd"/>
      <w:r w:rsidRPr="00112DD4">
        <w:rPr>
          <w:rFonts w:ascii="Times New Roman" w:hAnsi="Times New Roman" w:cs="Times New Roman"/>
        </w:rPr>
        <w:t xml:space="preserve"> et al., 2024; </w:t>
      </w:r>
      <w:proofErr w:type="spellStart"/>
      <w:r w:rsidRPr="00112DD4">
        <w:rPr>
          <w:rFonts w:ascii="Times New Roman" w:hAnsi="Times New Roman" w:cs="Times New Roman"/>
        </w:rPr>
        <w:t>Sugino</w:t>
      </w:r>
      <w:proofErr w:type="spellEnd"/>
      <w:r w:rsidRPr="00112DD4">
        <w:rPr>
          <w:rFonts w:ascii="Times New Roman" w:hAnsi="Times New Roman" w:cs="Times New Roman"/>
        </w:rPr>
        <w:t xml:space="preserve"> &amp; </w:t>
      </w:r>
      <w:proofErr w:type="spellStart"/>
      <w:r w:rsidRPr="00112DD4">
        <w:rPr>
          <w:rFonts w:ascii="Times New Roman" w:hAnsi="Times New Roman" w:cs="Times New Roman"/>
        </w:rPr>
        <w:t>Ushiyama</w:t>
      </w:r>
      <w:proofErr w:type="spellEnd"/>
      <w:r w:rsidRPr="00112DD4">
        <w:rPr>
          <w:rFonts w:ascii="Times New Roman" w:hAnsi="Times New Roman" w:cs="Times New Roman"/>
        </w:rPr>
        <w:t xml:space="preserve">, 2021). Los deportes representados incluyen béisbol, fútbol, baloncesto, balonmano, tenis, boxeo, gimnasia artística, hockey sobre hielo y </w:t>
      </w:r>
      <w:proofErr w:type="spellStart"/>
      <w:r w:rsidRPr="00112DD4">
        <w:rPr>
          <w:rFonts w:ascii="Times New Roman" w:hAnsi="Times New Roman" w:cs="Times New Roman"/>
        </w:rPr>
        <w:t>CrossFit</w:t>
      </w:r>
      <w:proofErr w:type="spellEnd"/>
      <w:r w:rsidRPr="00112DD4">
        <w:rPr>
          <w:rFonts w:ascii="Times New Roman" w:hAnsi="Times New Roman" w:cs="Times New Roman"/>
        </w:rPr>
        <w:t>.</w:t>
      </w:r>
    </w:p>
    <w:p w:rsidR="00370DA5" w:rsidRDefault="00112DD4" w:rsidP="00112DD4">
      <w:pPr>
        <w:spacing w:line="360" w:lineRule="auto"/>
        <w:jc w:val="both"/>
        <w:rPr>
          <w:rFonts w:ascii="Times New Roman" w:hAnsi="Times New Roman" w:cs="Times New Roman"/>
        </w:rPr>
      </w:pPr>
      <w:r w:rsidRPr="00112DD4">
        <w:rPr>
          <w:rFonts w:ascii="Times New Roman" w:hAnsi="Times New Roman" w:cs="Times New Roman"/>
        </w:rPr>
        <w:t>Los diseños de los estudios fueron predominantemente experimentales, incluyendo ensayos controlados aleatorizados (ECA), estudios cruzados y diseños longitudinales, lo que aporta un alto nivel de evidencia. Las intervenciones de imaginación fueron variadas, abarcando desde programas de entrenamiento para mitigar la fatiga (</w:t>
      </w:r>
      <w:proofErr w:type="spellStart"/>
      <w:r w:rsidRPr="00112DD4">
        <w:rPr>
          <w:rFonts w:ascii="Times New Roman" w:hAnsi="Times New Roman" w:cs="Times New Roman"/>
        </w:rPr>
        <w:t>Fekih</w:t>
      </w:r>
      <w:proofErr w:type="spellEnd"/>
      <w:r w:rsidRPr="00112DD4">
        <w:rPr>
          <w:rFonts w:ascii="Times New Roman" w:hAnsi="Times New Roman" w:cs="Times New Roman"/>
        </w:rPr>
        <w:t xml:space="preserve"> et al., 2020), la integración de la imaginación en protocolos de calentamiento (</w:t>
      </w:r>
      <w:proofErr w:type="spellStart"/>
      <w:r w:rsidRPr="00112DD4">
        <w:rPr>
          <w:rFonts w:ascii="Times New Roman" w:hAnsi="Times New Roman" w:cs="Times New Roman"/>
        </w:rPr>
        <w:t>Rumeau</w:t>
      </w:r>
      <w:proofErr w:type="spellEnd"/>
      <w:r w:rsidRPr="00112DD4">
        <w:rPr>
          <w:rFonts w:ascii="Times New Roman" w:hAnsi="Times New Roman" w:cs="Times New Roman"/>
        </w:rPr>
        <w:t xml:space="preserve"> et al., 2023, 2024), hasta aplicaciones novedosas como la imaginación motora concomitante al entrenamiento de fuerza (</w:t>
      </w:r>
      <w:proofErr w:type="spellStart"/>
      <w:r w:rsidRPr="00112DD4">
        <w:rPr>
          <w:rFonts w:ascii="Times New Roman" w:hAnsi="Times New Roman" w:cs="Times New Roman"/>
        </w:rPr>
        <w:t>Piveteau</w:t>
      </w:r>
      <w:proofErr w:type="spellEnd"/>
      <w:r w:rsidRPr="00112DD4">
        <w:rPr>
          <w:rFonts w:ascii="Times New Roman" w:hAnsi="Times New Roman" w:cs="Times New Roman"/>
        </w:rPr>
        <w:t xml:space="preserve"> et al., 2025) y su integración en la rehabilitación de lesiones (</w:t>
      </w:r>
      <w:proofErr w:type="spellStart"/>
      <w:r w:rsidRPr="00112DD4">
        <w:rPr>
          <w:rFonts w:ascii="Times New Roman" w:hAnsi="Times New Roman" w:cs="Times New Roman"/>
        </w:rPr>
        <w:t>Cederström</w:t>
      </w:r>
      <w:proofErr w:type="spellEnd"/>
      <w:r w:rsidRPr="00112DD4">
        <w:rPr>
          <w:rFonts w:ascii="Times New Roman" w:hAnsi="Times New Roman" w:cs="Times New Roman"/>
        </w:rPr>
        <w:t xml:space="preserve"> et al., 2021). Las variables de resultado se pueden clasificar en dos grandes áreas: (1) rendimiento físico (fuerza, potencia, velocidad, agilidad) y (2) factores psicológicos (confianza, resiliencia, disfrute, </w:t>
      </w:r>
      <w:proofErr w:type="spellStart"/>
      <w:r w:rsidRPr="00112DD4">
        <w:rPr>
          <w:rFonts w:ascii="Times New Roman" w:hAnsi="Times New Roman" w:cs="Times New Roman"/>
        </w:rPr>
        <w:t>interocepción</w:t>
      </w:r>
      <w:proofErr w:type="spellEnd"/>
      <w:r w:rsidRPr="00112DD4">
        <w:rPr>
          <w:rFonts w:ascii="Times New Roman" w:hAnsi="Times New Roman" w:cs="Times New Roman"/>
        </w:rPr>
        <w:t>, ansiedad).</w:t>
      </w:r>
    </w:p>
    <w:p w:rsidR="001A3903" w:rsidRDefault="001A3903" w:rsidP="00112DD4">
      <w:pPr>
        <w:spacing w:line="360" w:lineRule="auto"/>
        <w:jc w:val="both"/>
        <w:rPr>
          <w:rFonts w:ascii="Times New Roman" w:hAnsi="Times New Roman" w:cs="Times New Roman"/>
        </w:rPr>
      </w:pPr>
      <w:bookmarkStart w:id="12" w:name="_GoBack"/>
      <w:bookmarkEnd w:id="12"/>
    </w:p>
    <w:p w:rsidR="009D2586" w:rsidRPr="009D2586" w:rsidRDefault="00112DD4" w:rsidP="00112DD4">
      <w:pPr>
        <w:spacing w:line="360" w:lineRule="auto"/>
        <w:jc w:val="both"/>
        <w:rPr>
          <w:rFonts w:ascii="Times New Roman" w:hAnsi="Times New Roman" w:cs="Times New Roman"/>
          <w:b/>
        </w:rPr>
      </w:pPr>
      <w:r w:rsidRPr="00112DD4">
        <w:rPr>
          <w:rFonts w:ascii="Times New Roman" w:hAnsi="Times New Roman" w:cs="Times New Roman"/>
          <w:b/>
        </w:rPr>
        <w:t xml:space="preserve">Tabla 1 </w:t>
      </w:r>
    </w:p>
    <w:p w:rsidR="00112DD4" w:rsidRPr="00112DD4" w:rsidRDefault="009D2586" w:rsidP="00112DD4">
      <w:pPr>
        <w:spacing w:line="360" w:lineRule="auto"/>
        <w:jc w:val="both"/>
        <w:rPr>
          <w:rFonts w:ascii="Times New Roman" w:hAnsi="Times New Roman" w:cs="Times New Roman"/>
          <w:i/>
        </w:rPr>
      </w:pPr>
      <w:r w:rsidRPr="009D2586">
        <w:rPr>
          <w:rFonts w:ascii="Times New Roman" w:hAnsi="Times New Roman" w:cs="Times New Roman"/>
          <w:i/>
        </w:rPr>
        <w:t>R</w:t>
      </w:r>
      <w:r w:rsidR="00112DD4" w:rsidRPr="00112DD4">
        <w:rPr>
          <w:rFonts w:ascii="Times New Roman" w:hAnsi="Times New Roman" w:cs="Times New Roman"/>
          <w:i/>
        </w:rPr>
        <w:t>esume las características principales de cada estudio incluido.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04"/>
        <w:gridCol w:w="1060"/>
        <w:gridCol w:w="1380"/>
        <w:gridCol w:w="1919"/>
        <w:gridCol w:w="1400"/>
        <w:gridCol w:w="1425"/>
      </w:tblGrid>
      <w:tr w:rsidR="00370DA5" w:rsidRPr="00370DA5" w:rsidTr="002E15B8">
        <w:trPr>
          <w:tblHeader/>
          <w:tblCellSpacing w:w="15" w:type="dxa"/>
        </w:trPr>
        <w:tc>
          <w:tcPr>
            <w:tcW w:w="0" w:type="auto"/>
            <w:vAlign w:val="center"/>
            <w:hideMark/>
          </w:tcPr>
          <w:p w:rsidR="00370DA5" w:rsidRPr="00370DA5" w:rsidRDefault="00370DA5" w:rsidP="002E15B8">
            <w:pPr>
              <w:jc w:val="center"/>
              <w:rPr>
                <w:rFonts w:ascii="Times New Roman" w:eastAsia="Times New Roman" w:hAnsi="Times New Roman" w:cs="Times New Roman"/>
                <w:sz w:val="22"/>
                <w:szCs w:val="22"/>
                <w:lang w:eastAsia="es-ES_tradnl"/>
              </w:rPr>
            </w:pPr>
            <w:r w:rsidRPr="00370DA5">
              <w:rPr>
                <w:rFonts w:ascii="Times New Roman" w:eastAsia="Times New Roman" w:hAnsi="Times New Roman" w:cs="Times New Roman"/>
                <w:b/>
                <w:bCs/>
                <w:sz w:val="22"/>
                <w:szCs w:val="22"/>
                <w:lang w:eastAsia="es-ES_tradnl"/>
              </w:rPr>
              <w:t>Autor(es) y Año</w:t>
            </w:r>
          </w:p>
        </w:tc>
        <w:tc>
          <w:tcPr>
            <w:tcW w:w="0" w:type="auto"/>
            <w:vAlign w:val="center"/>
            <w:hideMark/>
          </w:tcPr>
          <w:p w:rsidR="00370DA5" w:rsidRPr="00370DA5" w:rsidRDefault="00370DA5" w:rsidP="002E15B8">
            <w:pPr>
              <w:jc w:val="center"/>
              <w:rPr>
                <w:rFonts w:ascii="Times New Roman" w:eastAsia="Times New Roman" w:hAnsi="Times New Roman" w:cs="Times New Roman"/>
                <w:sz w:val="22"/>
                <w:szCs w:val="22"/>
                <w:lang w:eastAsia="es-ES_tradnl"/>
              </w:rPr>
            </w:pPr>
            <w:r w:rsidRPr="00370DA5">
              <w:rPr>
                <w:rFonts w:ascii="Times New Roman" w:eastAsia="Times New Roman" w:hAnsi="Times New Roman" w:cs="Times New Roman"/>
                <w:b/>
                <w:bCs/>
                <w:sz w:val="22"/>
                <w:szCs w:val="22"/>
                <w:lang w:eastAsia="es-ES_tradnl"/>
              </w:rPr>
              <w:t>Muestra (N, Tipo, Nivel)</w:t>
            </w:r>
          </w:p>
        </w:tc>
        <w:tc>
          <w:tcPr>
            <w:tcW w:w="0" w:type="auto"/>
            <w:vAlign w:val="center"/>
            <w:hideMark/>
          </w:tcPr>
          <w:p w:rsidR="00370DA5" w:rsidRPr="00370DA5" w:rsidRDefault="00370DA5" w:rsidP="002E15B8">
            <w:pPr>
              <w:jc w:val="center"/>
              <w:rPr>
                <w:rFonts w:ascii="Times New Roman" w:eastAsia="Times New Roman" w:hAnsi="Times New Roman" w:cs="Times New Roman"/>
                <w:sz w:val="22"/>
                <w:szCs w:val="22"/>
                <w:lang w:eastAsia="es-ES_tradnl"/>
              </w:rPr>
            </w:pPr>
            <w:r w:rsidRPr="00370DA5">
              <w:rPr>
                <w:rFonts w:ascii="Times New Roman" w:eastAsia="Times New Roman" w:hAnsi="Times New Roman" w:cs="Times New Roman"/>
                <w:b/>
                <w:bCs/>
                <w:sz w:val="22"/>
                <w:szCs w:val="22"/>
                <w:lang w:eastAsia="es-ES_tradnl"/>
              </w:rPr>
              <w:t>Diseño del Estudio</w:t>
            </w:r>
          </w:p>
        </w:tc>
        <w:tc>
          <w:tcPr>
            <w:tcW w:w="0" w:type="auto"/>
            <w:vAlign w:val="center"/>
            <w:hideMark/>
          </w:tcPr>
          <w:p w:rsidR="00370DA5" w:rsidRPr="00370DA5" w:rsidRDefault="00370DA5" w:rsidP="002E15B8">
            <w:pPr>
              <w:jc w:val="center"/>
              <w:rPr>
                <w:rFonts w:ascii="Times New Roman" w:eastAsia="Times New Roman" w:hAnsi="Times New Roman" w:cs="Times New Roman"/>
                <w:sz w:val="22"/>
                <w:szCs w:val="22"/>
                <w:lang w:eastAsia="es-ES_tradnl"/>
              </w:rPr>
            </w:pPr>
            <w:r w:rsidRPr="00370DA5">
              <w:rPr>
                <w:rFonts w:ascii="Times New Roman" w:eastAsia="Times New Roman" w:hAnsi="Times New Roman" w:cs="Times New Roman"/>
                <w:b/>
                <w:bCs/>
                <w:sz w:val="22"/>
                <w:szCs w:val="22"/>
                <w:lang w:eastAsia="es-ES_tradnl"/>
              </w:rPr>
              <w:t>Intervención de Imaginación</w:t>
            </w:r>
          </w:p>
        </w:tc>
        <w:tc>
          <w:tcPr>
            <w:tcW w:w="0" w:type="auto"/>
            <w:vAlign w:val="center"/>
            <w:hideMark/>
          </w:tcPr>
          <w:p w:rsidR="00370DA5" w:rsidRPr="00370DA5" w:rsidRDefault="00370DA5" w:rsidP="002E15B8">
            <w:pPr>
              <w:jc w:val="center"/>
              <w:rPr>
                <w:rFonts w:ascii="Times New Roman" w:eastAsia="Times New Roman" w:hAnsi="Times New Roman" w:cs="Times New Roman"/>
                <w:sz w:val="22"/>
                <w:szCs w:val="22"/>
                <w:lang w:eastAsia="es-ES_tradnl"/>
              </w:rPr>
            </w:pPr>
            <w:r w:rsidRPr="00370DA5">
              <w:rPr>
                <w:rFonts w:ascii="Times New Roman" w:eastAsia="Times New Roman" w:hAnsi="Times New Roman" w:cs="Times New Roman"/>
                <w:b/>
                <w:bCs/>
                <w:sz w:val="22"/>
                <w:szCs w:val="22"/>
                <w:lang w:eastAsia="es-ES_tradnl"/>
              </w:rPr>
              <w:t>Variables Medidas (</w:t>
            </w:r>
            <w:proofErr w:type="spellStart"/>
            <w:r w:rsidRPr="00370DA5">
              <w:rPr>
                <w:rFonts w:ascii="Times New Roman" w:eastAsia="Times New Roman" w:hAnsi="Times New Roman" w:cs="Times New Roman"/>
                <w:b/>
                <w:bCs/>
                <w:sz w:val="22"/>
                <w:szCs w:val="22"/>
                <w:lang w:eastAsia="es-ES_tradnl"/>
              </w:rPr>
              <w:t>Outcomes</w:t>
            </w:r>
            <w:proofErr w:type="spellEnd"/>
            <w:r w:rsidRPr="00370DA5">
              <w:rPr>
                <w:rFonts w:ascii="Times New Roman" w:eastAsia="Times New Roman" w:hAnsi="Times New Roman" w:cs="Times New Roman"/>
                <w:b/>
                <w:bCs/>
                <w:sz w:val="22"/>
                <w:szCs w:val="22"/>
                <w:lang w:eastAsia="es-ES_tradnl"/>
              </w:rPr>
              <w:t>)</w:t>
            </w:r>
          </w:p>
        </w:tc>
        <w:tc>
          <w:tcPr>
            <w:tcW w:w="0" w:type="auto"/>
            <w:vAlign w:val="center"/>
            <w:hideMark/>
          </w:tcPr>
          <w:p w:rsidR="00370DA5" w:rsidRPr="00370DA5" w:rsidRDefault="00370DA5" w:rsidP="002E15B8">
            <w:pPr>
              <w:jc w:val="center"/>
              <w:rPr>
                <w:rFonts w:ascii="Times New Roman" w:eastAsia="Times New Roman" w:hAnsi="Times New Roman" w:cs="Times New Roman"/>
                <w:sz w:val="22"/>
                <w:szCs w:val="22"/>
                <w:lang w:eastAsia="es-ES_tradnl"/>
              </w:rPr>
            </w:pPr>
            <w:r w:rsidRPr="00370DA5">
              <w:rPr>
                <w:rFonts w:ascii="Times New Roman" w:eastAsia="Times New Roman" w:hAnsi="Times New Roman" w:cs="Times New Roman"/>
                <w:b/>
                <w:bCs/>
                <w:sz w:val="22"/>
                <w:szCs w:val="22"/>
                <w:lang w:eastAsia="es-ES_tradnl"/>
              </w:rPr>
              <w:t>Resultados Principales</w:t>
            </w:r>
          </w:p>
        </w:tc>
      </w:tr>
      <w:tr w:rsidR="00370DA5" w:rsidRPr="00370DA5" w:rsidTr="002E15B8">
        <w:trPr>
          <w:tblCellSpacing w:w="15" w:type="dxa"/>
        </w:trPr>
        <w:tc>
          <w:tcPr>
            <w:tcW w:w="0" w:type="auto"/>
            <w:vAlign w:val="center"/>
            <w:hideMark/>
          </w:tcPr>
          <w:p w:rsidR="00370DA5" w:rsidRPr="00370DA5" w:rsidRDefault="00370DA5" w:rsidP="002E15B8">
            <w:pPr>
              <w:rPr>
                <w:rFonts w:ascii="Times New Roman" w:eastAsia="Times New Roman" w:hAnsi="Times New Roman" w:cs="Times New Roman"/>
                <w:sz w:val="22"/>
                <w:szCs w:val="22"/>
                <w:lang w:eastAsia="es-ES_tradnl"/>
              </w:rPr>
            </w:pPr>
            <w:proofErr w:type="spellStart"/>
            <w:r w:rsidRPr="00370DA5">
              <w:rPr>
                <w:rFonts w:ascii="Times New Roman" w:eastAsia="Times New Roman" w:hAnsi="Times New Roman" w:cs="Times New Roman"/>
                <w:b/>
                <w:bCs/>
                <w:sz w:val="22"/>
                <w:szCs w:val="22"/>
                <w:lang w:eastAsia="es-ES_tradnl"/>
              </w:rPr>
              <w:t>Piveteau</w:t>
            </w:r>
            <w:proofErr w:type="spellEnd"/>
            <w:r w:rsidRPr="00370DA5">
              <w:rPr>
                <w:rFonts w:ascii="Times New Roman" w:eastAsia="Times New Roman" w:hAnsi="Times New Roman" w:cs="Times New Roman"/>
                <w:b/>
                <w:bCs/>
                <w:sz w:val="22"/>
                <w:szCs w:val="22"/>
                <w:lang w:eastAsia="es-ES_tradnl"/>
              </w:rPr>
              <w:t xml:space="preserve"> et al. (2025)</w:t>
            </w:r>
          </w:p>
        </w:tc>
        <w:tc>
          <w:tcPr>
            <w:tcW w:w="0" w:type="auto"/>
            <w:vAlign w:val="center"/>
            <w:hideMark/>
          </w:tcPr>
          <w:p w:rsidR="00370DA5" w:rsidRPr="00370DA5" w:rsidRDefault="00370DA5" w:rsidP="002E15B8">
            <w:pPr>
              <w:rPr>
                <w:rFonts w:ascii="Times New Roman" w:eastAsia="Times New Roman" w:hAnsi="Times New Roman" w:cs="Times New Roman"/>
                <w:sz w:val="20"/>
                <w:szCs w:val="20"/>
                <w:lang w:eastAsia="es-ES_tradnl"/>
              </w:rPr>
            </w:pPr>
            <w:r w:rsidRPr="00370DA5">
              <w:rPr>
                <w:rFonts w:ascii="Times New Roman" w:eastAsia="Times New Roman" w:hAnsi="Times New Roman" w:cs="Times New Roman"/>
                <w:sz w:val="20"/>
                <w:szCs w:val="20"/>
                <w:lang w:eastAsia="es-ES_tradnl"/>
              </w:rPr>
              <w:t xml:space="preserve">100 atletas de </w:t>
            </w:r>
            <w:proofErr w:type="spellStart"/>
            <w:r w:rsidRPr="00370DA5">
              <w:rPr>
                <w:rFonts w:ascii="Times New Roman" w:eastAsia="Times New Roman" w:hAnsi="Times New Roman" w:cs="Times New Roman"/>
                <w:sz w:val="20"/>
                <w:szCs w:val="20"/>
                <w:lang w:eastAsia="es-ES_tradnl"/>
              </w:rPr>
              <w:t>CrossFit</w:t>
            </w:r>
            <w:proofErr w:type="spellEnd"/>
            <w:r w:rsidRPr="00370DA5">
              <w:rPr>
                <w:rFonts w:ascii="Times New Roman" w:eastAsia="Times New Roman" w:hAnsi="Times New Roman" w:cs="Times New Roman"/>
                <w:sz w:val="20"/>
                <w:szCs w:val="20"/>
                <w:lang w:eastAsia="es-ES_tradnl"/>
              </w:rPr>
              <w:t xml:space="preserve"> de nivel nacional</w:t>
            </w:r>
          </w:p>
        </w:tc>
        <w:tc>
          <w:tcPr>
            <w:tcW w:w="0" w:type="auto"/>
            <w:vAlign w:val="center"/>
            <w:hideMark/>
          </w:tcPr>
          <w:p w:rsidR="00370DA5" w:rsidRPr="00370DA5" w:rsidRDefault="00370DA5" w:rsidP="002E15B8">
            <w:pPr>
              <w:rPr>
                <w:rFonts w:ascii="Times New Roman" w:eastAsia="Times New Roman" w:hAnsi="Times New Roman" w:cs="Times New Roman"/>
                <w:sz w:val="20"/>
                <w:szCs w:val="20"/>
                <w:lang w:eastAsia="es-ES_tradnl"/>
              </w:rPr>
            </w:pPr>
            <w:r w:rsidRPr="00370DA5">
              <w:rPr>
                <w:rFonts w:ascii="Times New Roman" w:eastAsia="Times New Roman" w:hAnsi="Times New Roman" w:cs="Times New Roman"/>
                <w:sz w:val="20"/>
                <w:szCs w:val="20"/>
                <w:lang w:eastAsia="es-ES_tradnl"/>
              </w:rPr>
              <w:t>ECA longitudinal (5 semanas)</w:t>
            </w:r>
          </w:p>
        </w:tc>
        <w:tc>
          <w:tcPr>
            <w:tcW w:w="0" w:type="auto"/>
            <w:vAlign w:val="center"/>
            <w:hideMark/>
          </w:tcPr>
          <w:p w:rsidR="00370DA5" w:rsidRPr="00370DA5" w:rsidRDefault="00370DA5" w:rsidP="002E15B8">
            <w:pPr>
              <w:rPr>
                <w:rFonts w:ascii="Times New Roman" w:eastAsia="Times New Roman" w:hAnsi="Times New Roman" w:cs="Times New Roman"/>
                <w:sz w:val="20"/>
                <w:szCs w:val="20"/>
                <w:lang w:eastAsia="es-ES_tradnl"/>
              </w:rPr>
            </w:pPr>
            <w:r w:rsidRPr="00370DA5">
              <w:rPr>
                <w:rFonts w:ascii="Times New Roman" w:eastAsia="Times New Roman" w:hAnsi="Times New Roman" w:cs="Times New Roman"/>
                <w:sz w:val="20"/>
                <w:szCs w:val="20"/>
                <w:lang w:eastAsia="es-ES_tradnl"/>
              </w:rPr>
              <w:t xml:space="preserve">Imaginación </w:t>
            </w:r>
            <w:proofErr w:type="spellStart"/>
            <w:r w:rsidRPr="00370DA5">
              <w:rPr>
                <w:rFonts w:ascii="Times New Roman" w:eastAsia="Times New Roman" w:hAnsi="Times New Roman" w:cs="Times New Roman"/>
                <w:sz w:val="20"/>
                <w:szCs w:val="20"/>
                <w:lang w:eastAsia="es-ES_tradnl"/>
              </w:rPr>
              <w:t>cinestésica</w:t>
            </w:r>
            <w:proofErr w:type="spellEnd"/>
            <w:r w:rsidRPr="00370DA5">
              <w:rPr>
                <w:rFonts w:ascii="Times New Roman" w:eastAsia="Times New Roman" w:hAnsi="Times New Roman" w:cs="Times New Roman"/>
                <w:sz w:val="20"/>
                <w:szCs w:val="20"/>
                <w:lang w:eastAsia="es-ES_tradnl"/>
              </w:rPr>
              <w:t xml:space="preserve"> concomitante (durante la fase concéntrica o excéntrica) al entrenamiento físico de sentadillas.</w:t>
            </w:r>
          </w:p>
        </w:tc>
        <w:tc>
          <w:tcPr>
            <w:tcW w:w="0" w:type="auto"/>
            <w:vAlign w:val="center"/>
            <w:hideMark/>
          </w:tcPr>
          <w:p w:rsidR="00370DA5" w:rsidRPr="00370DA5" w:rsidRDefault="00370DA5" w:rsidP="002E15B8">
            <w:pPr>
              <w:rPr>
                <w:rFonts w:ascii="Times New Roman" w:eastAsia="Times New Roman" w:hAnsi="Times New Roman" w:cs="Times New Roman"/>
                <w:sz w:val="20"/>
                <w:szCs w:val="20"/>
                <w:lang w:eastAsia="es-ES_tradnl"/>
              </w:rPr>
            </w:pPr>
            <w:r w:rsidRPr="00370DA5">
              <w:rPr>
                <w:rFonts w:ascii="Times New Roman" w:eastAsia="Times New Roman" w:hAnsi="Times New Roman" w:cs="Times New Roman"/>
                <w:sz w:val="20"/>
                <w:szCs w:val="20"/>
                <w:lang w:eastAsia="es-ES_tradnl"/>
              </w:rPr>
              <w:t>Carga máxima (5RM) y potencia en sentadilla; percepción de esfuerzo y dificultad.</w:t>
            </w:r>
          </w:p>
        </w:tc>
        <w:tc>
          <w:tcPr>
            <w:tcW w:w="0" w:type="auto"/>
            <w:vAlign w:val="center"/>
            <w:hideMark/>
          </w:tcPr>
          <w:p w:rsidR="00370DA5" w:rsidRPr="00370DA5" w:rsidRDefault="00370DA5" w:rsidP="002E15B8">
            <w:pPr>
              <w:rPr>
                <w:rFonts w:ascii="Times New Roman" w:eastAsia="Times New Roman" w:hAnsi="Times New Roman" w:cs="Times New Roman"/>
                <w:sz w:val="20"/>
                <w:szCs w:val="20"/>
                <w:lang w:eastAsia="es-ES_tradnl"/>
              </w:rPr>
            </w:pPr>
            <w:r w:rsidRPr="00370DA5">
              <w:rPr>
                <w:rFonts w:ascii="Times New Roman" w:eastAsia="Times New Roman" w:hAnsi="Times New Roman" w:cs="Times New Roman"/>
                <w:sz w:val="20"/>
                <w:szCs w:val="20"/>
                <w:lang w:eastAsia="es-ES_tradnl"/>
              </w:rPr>
              <w:t>Los grupos de imaginación concomitante superaron significativamente al grupo control en ganancias de fuerza y potencia. La imaginación en la fase excéntrica fue superior para la fuerza, pero se percibió como más difícil.</w:t>
            </w:r>
          </w:p>
        </w:tc>
      </w:tr>
      <w:tr w:rsidR="00370DA5" w:rsidRPr="00370DA5" w:rsidTr="002E15B8">
        <w:trPr>
          <w:tblCellSpacing w:w="15" w:type="dxa"/>
        </w:trPr>
        <w:tc>
          <w:tcPr>
            <w:tcW w:w="0" w:type="auto"/>
            <w:vAlign w:val="center"/>
            <w:hideMark/>
          </w:tcPr>
          <w:p w:rsidR="00370DA5" w:rsidRPr="00370DA5" w:rsidRDefault="00370DA5" w:rsidP="002E15B8">
            <w:pPr>
              <w:rPr>
                <w:rFonts w:ascii="Times New Roman" w:eastAsia="Times New Roman" w:hAnsi="Times New Roman" w:cs="Times New Roman"/>
                <w:sz w:val="22"/>
                <w:szCs w:val="22"/>
                <w:lang w:eastAsia="es-ES_tradnl"/>
              </w:rPr>
            </w:pPr>
            <w:proofErr w:type="spellStart"/>
            <w:r w:rsidRPr="00370DA5">
              <w:rPr>
                <w:rFonts w:ascii="Times New Roman" w:eastAsia="Times New Roman" w:hAnsi="Times New Roman" w:cs="Times New Roman"/>
                <w:b/>
                <w:bCs/>
                <w:sz w:val="22"/>
                <w:szCs w:val="22"/>
                <w:lang w:eastAsia="es-ES_tradnl"/>
              </w:rPr>
              <w:t>Rumeau</w:t>
            </w:r>
            <w:proofErr w:type="spellEnd"/>
            <w:r w:rsidRPr="00370DA5">
              <w:rPr>
                <w:rFonts w:ascii="Times New Roman" w:eastAsia="Times New Roman" w:hAnsi="Times New Roman" w:cs="Times New Roman"/>
                <w:b/>
                <w:bCs/>
                <w:sz w:val="22"/>
                <w:szCs w:val="22"/>
                <w:lang w:eastAsia="es-ES_tradnl"/>
              </w:rPr>
              <w:t xml:space="preserve"> et al. (2024)</w:t>
            </w:r>
          </w:p>
        </w:tc>
        <w:tc>
          <w:tcPr>
            <w:tcW w:w="0" w:type="auto"/>
            <w:vAlign w:val="center"/>
            <w:hideMark/>
          </w:tcPr>
          <w:p w:rsidR="00370DA5" w:rsidRPr="00370DA5" w:rsidRDefault="00370DA5" w:rsidP="002E15B8">
            <w:pPr>
              <w:rPr>
                <w:rFonts w:ascii="Times New Roman" w:eastAsia="Times New Roman" w:hAnsi="Times New Roman" w:cs="Times New Roman"/>
                <w:sz w:val="20"/>
                <w:szCs w:val="20"/>
                <w:lang w:eastAsia="es-ES_tradnl"/>
              </w:rPr>
            </w:pPr>
            <w:r w:rsidRPr="00370DA5">
              <w:rPr>
                <w:rFonts w:ascii="Times New Roman" w:eastAsia="Times New Roman" w:hAnsi="Times New Roman" w:cs="Times New Roman"/>
                <w:sz w:val="20"/>
                <w:szCs w:val="20"/>
                <w:lang w:eastAsia="es-ES_tradnl"/>
              </w:rPr>
              <w:t>10 boxeadores de élite (hombres)</w:t>
            </w:r>
          </w:p>
        </w:tc>
        <w:tc>
          <w:tcPr>
            <w:tcW w:w="0" w:type="auto"/>
            <w:vAlign w:val="center"/>
            <w:hideMark/>
          </w:tcPr>
          <w:p w:rsidR="00370DA5" w:rsidRPr="00370DA5" w:rsidRDefault="00370DA5" w:rsidP="002E15B8">
            <w:pPr>
              <w:rPr>
                <w:rFonts w:ascii="Times New Roman" w:eastAsia="Times New Roman" w:hAnsi="Times New Roman" w:cs="Times New Roman"/>
                <w:sz w:val="20"/>
                <w:szCs w:val="20"/>
                <w:lang w:eastAsia="es-ES_tradnl"/>
              </w:rPr>
            </w:pPr>
            <w:r w:rsidRPr="00370DA5">
              <w:rPr>
                <w:rFonts w:ascii="Times New Roman" w:eastAsia="Times New Roman" w:hAnsi="Times New Roman" w:cs="Times New Roman"/>
                <w:sz w:val="20"/>
                <w:szCs w:val="20"/>
                <w:lang w:eastAsia="es-ES_tradnl"/>
              </w:rPr>
              <w:t>Cruzado, aleatorizado, controlado</w:t>
            </w:r>
          </w:p>
        </w:tc>
        <w:tc>
          <w:tcPr>
            <w:tcW w:w="0" w:type="auto"/>
            <w:vAlign w:val="center"/>
            <w:hideMark/>
          </w:tcPr>
          <w:p w:rsidR="00370DA5" w:rsidRPr="00370DA5" w:rsidRDefault="00370DA5" w:rsidP="002E15B8">
            <w:pPr>
              <w:rPr>
                <w:rFonts w:ascii="Times New Roman" w:eastAsia="Times New Roman" w:hAnsi="Times New Roman" w:cs="Times New Roman"/>
                <w:sz w:val="20"/>
                <w:szCs w:val="20"/>
                <w:lang w:eastAsia="es-ES_tradnl"/>
              </w:rPr>
            </w:pPr>
            <w:r w:rsidRPr="00370DA5">
              <w:rPr>
                <w:rFonts w:ascii="Times New Roman" w:eastAsia="Times New Roman" w:hAnsi="Times New Roman" w:cs="Times New Roman"/>
                <w:sz w:val="20"/>
                <w:szCs w:val="20"/>
                <w:lang w:eastAsia="es-ES_tradnl"/>
              </w:rPr>
              <w:t>Combinación de imaginación motora (MI) y Potenciación Post-Activación (PAPE) en el calentamiento.</w:t>
            </w:r>
          </w:p>
        </w:tc>
        <w:tc>
          <w:tcPr>
            <w:tcW w:w="0" w:type="auto"/>
            <w:vAlign w:val="center"/>
            <w:hideMark/>
          </w:tcPr>
          <w:p w:rsidR="00370DA5" w:rsidRPr="00370DA5" w:rsidRDefault="00370DA5" w:rsidP="002E15B8">
            <w:pPr>
              <w:rPr>
                <w:rFonts w:ascii="Times New Roman" w:eastAsia="Times New Roman" w:hAnsi="Times New Roman" w:cs="Times New Roman"/>
                <w:sz w:val="20"/>
                <w:szCs w:val="20"/>
                <w:lang w:eastAsia="es-ES_tradnl"/>
              </w:rPr>
            </w:pPr>
            <w:r w:rsidRPr="00370DA5">
              <w:rPr>
                <w:rFonts w:ascii="Times New Roman" w:eastAsia="Times New Roman" w:hAnsi="Times New Roman" w:cs="Times New Roman"/>
                <w:sz w:val="20"/>
                <w:szCs w:val="20"/>
                <w:lang w:eastAsia="es-ES_tradnl"/>
              </w:rPr>
              <w:t>Tiempo de reacción, fuerza de golpeo (media y máx.), fuerza de agarre, capacidad de sprint repetido, fatiga subjetiva (NASA-TLX).</w:t>
            </w:r>
          </w:p>
        </w:tc>
        <w:tc>
          <w:tcPr>
            <w:tcW w:w="0" w:type="auto"/>
            <w:vAlign w:val="center"/>
            <w:hideMark/>
          </w:tcPr>
          <w:p w:rsidR="00370DA5" w:rsidRPr="00370DA5" w:rsidRDefault="00370DA5" w:rsidP="002E15B8">
            <w:pPr>
              <w:rPr>
                <w:rFonts w:ascii="Times New Roman" w:eastAsia="Times New Roman" w:hAnsi="Times New Roman" w:cs="Times New Roman"/>
                <w:sz w:val="20"/>
                <w:szCs w:val="20"/>
                <w:lang w:eastAsia="es-ES_tradnl"/>
              </w:rPr>
            </w:pPr>
            <w:r w:rsidRPr="00370DA5">
              <w:rPr>
                <w:rFonts w:ascii="Times New Roman" w:eastAsia="Times New Roman" w:hAnsi="Times New Roman" w:cs="Times New Roman"/>
                <w:sz w:val="20"/>
                <w:szCs w:val="20"/>
                <w:lang w:eastAsia="es-ES_tradnl"/>
              </w:rPr>
              <w:t xml:space="preserve">La combinación de PAPE+MI (en cualquier orden) mejoró significativamente la fuerza de golpeo y la capacidad de sprint repetido en comparación </w:t>
            </w:r>
            <w:r w:rsidRPr="00370DA5">
              <w:rPr>
                <w:rFonts w:ascii="Times New Roman" w:eastAsia="Times New Roman" w:hAnsi="Times New Roman" w:cs="Times New Roman"/>
                <w:sz w:val="20"/>
                <w:szCs w:val="20"/>
                <w:lang w:eastAsia="es-ES_tradnl"/>
              </w:rPr>
              <w:lastRenderedPageBreak/>
              <w:t>con PAPE o MI por separado, sin aumentar la fatiga.</w:t>
            </w:r>
          </w:p>
        </w:tc>
      </w:tr>
      <w:tr w:rsidR="00370DA5" w:rsidRPr="00370DA5" w:rsidTr="002E15B8">
        <w:trPr>
          <w:tblCellSpacing w:w="15" w:type="dxa"/>
        </w:trPr>
        <w:tc>
          <w:tcPr>
            <w:tcW w:w="0" w:type="auto"/>
            <w:vAlign w:val="center"/>
            <w:hideMark/>
          </w:tcPr>
          <w:p w:rsidR="00370DA5" w:rsidRPr="00370DA5" w:rsidRDefault="00370DA5" w:rsidP="002E15B8">
            <w:pPr>
              <w:rPr>
                <w:rFonts w:ascii="Times New Roman" w:eastAsia="Times New Roman" w:hAnsi="Times New Roman" w:cs="Times New Roman"/>
                <w:sz w:val="22"/>
                <w:szCs w:val="22"/>
                <w:lang w:eastAsia="es-ES_tradnl"/>
              </w:rPr>
            </w:pPr>
            <w:proofErr w:type="spellStart"/>
            <w:r w:rsidRPr="00370DA5">
              <w:rPr>
                <w:rFonts w:ascii="Times New Roman" w:eastAsia="Times New Roman" w:hAnsi="Times New Roman" w:cs="Times New Roman"/>
                <w:b/>
                <w:bCs/>
                <w:sz w:val="22"/>
                <w:szCs w:val="22"/>
                <w:lang w:eastAsia="es-ES_tradnl"/>
              </w:rPr>
              <w:lastRenderedPageBreak/>
              <w:t>D'Agostino</w:t>
            </w:r>
            <w:proofErr w:type="spellEnd"/>
            <w:r w:rsidRPr="00370DA5">
              <w:rPr>
                <w:rFonts w:ascii="Times New Roman" w:eastAsia="Times New Roman" w:hAnsi="Times New Roman" w:cs="Times New Roman"/>
                <w:b/>
                <w:bCs/>
                <w:sz w:val="22"/>
                <w:szCs w:val="22"/>
                <w:lang w:eastAsia="es-ES_tradnl"/>
              </w:rPr>
              <w:t xml:space="preserve"> &amp; </w:t>
            </w:r>
            <w:proofErr w:type="spellStart"/>
            <w:r w:rsidRPr="00370DA5">
              <w:rPr>
                <w:rFonts w:ascii="Times New Roman" w:eastAsia="Times New Roman" w:hAnsi="Times New Roman" w:cs="Times New Roman"/>
                <w:b/>
                <w:bCs/>
                <w:sz w:val="22"/>
                <w:szCs w:val="22"/>
                <w:lang w:eastAsia="es-ES_tradnl"/>
              </w:rPr>
              <w:t>Munroe</w:t>
            </w:r>
            <w:proofErr w:type="spellEnd"/>
            <w:r w:rsidRPr="00370DA5">
              <w:rPr>
                <w:rFonts w:ascii="Times New Roman" w:eastAsia="Times New Roman" w:hAnsi="Times New Roman" w:cs="Times New Roman"/>
                <w:b/>
                <w:bCs/>
                <w:sz w:val="22"/>
                <w:szCs w:val="22"/>
                <w:lang w:eastAsia="es-ES_tradnl"/>
              </w:rPr>
              <w:t>-Chandler (2025)</w:t>
            </w:r>
          </w:p>
        </w:tc>
        <w:tc>
          <w:tcPr>
            <w:tcW w:w="0" w:type="auto"/>
            <w:vAlign w:val="center"/>
            <w:hideMark/>
          </w:tcPr>
          <w:p w:rsidR="00370DA5" w:rsidRPr="00370DA5" w:rsidRDefault="00370DA5" w:rsidP="002E15B8">
            <w:pPr>
              <w:rPr>
                <w:rFonts w:ascii="Times New Roman" w:eastAsia="Times New Roman" w:hAnsi="Times New Roman" w:cs="Times New Roman"/>
                <w:sz w:val="20"/>
                <w:szCs w:val="20"/>
                <w:lang w:eastAsia="es-ES_tradnl"/>
              </w:rPr>
            </w:pPr>
            <w:r w:rsidRPr="00370DA5">
              <w:rPr>
                <w:rFonts w:ascii="Times New Roman" w:eastAsia="Times New Roman" w:hAnsi="Times New Roman" w:cs="Times New Roman"/>
                <w:sz w:val="20"/>
                <w:szCs w:val="20"/>
                <w:lang w:eastAsia="es-ES_tradnl"/>
              </w:rPr>
              <w:t>243 deportistas universitarios (</w:t>
            </w:r>
            <w:proofErr w:type="spellStart"/>
            <w:r w:rsidRPr="00370DA5">
              <w:rPr>
                <w:rFonts w:ascii="Times New Roman" w:eastAsia="Times New Roman" w:hAnsi="Times New Roman" w:cs="Times New Roman"/>
                <w:sz w:val="20"/>
                <w:szCs w:val="20"/>
                <w:lang w:eastAsia="es-ES_tradnl"/>
              </w:rPr>
              <w:t>varsity</w:t>
            </w:r>
            <w:proofErr w:type="spellEnd"/>
            <w:r w:rsidRPr="00370DA5">
              <w:rPr>
                <w:rFonts w:ascii="Times New Roman" w:eastAsia="Times New Roman" w:hAnsi="Times New Roman" w:cs="Times New Roman"/>
                <w:sz w:val="20"/>
                <w:szCs w:val="20"/>
                <w:lang w:eastAsia="es-ES_tradnl"/>
              </w:rPr>
              <w:t>/club)</w:t>
            </w:r>
          </w:p>
        </w:tc>
        <w:tc>
          <w:tcPr>
            <w:tcW w:w="0" w:type="auto"/>
            <w:vAlign w:val="center"/>
            <w:hideMark/>
          </w:tcPr>
          <w:p w:rsidR="00370DA5" w:rsidRPr="00370DA5" w:rsidRDefault="00370DA5" w:rsidP="002E15B8">
            <w:pPr>
              <w:rPr>
                <w:rFonts w:ascii="Times New Roman" w:eastAsia="Times New Roman" w:hAnsi="Times New Roman" w:cs="Times New Roman"/>
                <w:sz w:val="20"/>
                <w:szCs w:val="20"/>
                <w:lang w:eastAsia="es-ES_tradnl"/>
              </w:rPr>
            </w:pPr>
            <w:r w:rsidRPr="00370DA5">
              <w:rPr>
                <w:rFonts w:ascii="Times New Roman" w:eastAsia="Times New Roman" w:hAnsi="Times New Roman" w:cs="Times New Roman"/>
                <w:sz w:val="20"/>
                <w:szCs w:val="20"/>
                <w:lang w:eastAsia="es-ES_tradnl"/>
              </w:rPr>
              <w:t>Correlacional (modelo de ecuaciones estructurales)</w:t>
            </w:r>
          </w:p>
        </w:tc>
        <w:tc>
          <w:tcPr>
            <w:tcW w:w="0" w:type="auto"/>
            <w:vAlign w:val="center"/>
            <w:hideMark/>
          </w:tcPr>
          <w:p w:rsidR="00370DA5" w:rsidRPr="00370DA5" w:rsidRDefault="00370DA5" w:rsidP="002E15B8">
            <w:pPr>
              <w:rPr>
                <w:rFonts w:ascii="Times New Roman" w:eastAsia="Times New Roman" w:hAnsi="Times New Roman" w:cs="Times New Roman"/>
                <w:sz w:val="20"/>
                <w:szCs w:val="20"/>
                <w:lang w:eastAsia="es-ES_tradnl"/>
              </w:rPr>
            </w:pPr>
            <w:r w:rsidRPr="00370DA5">
              <w:rPr>
                <w:rFonts w:ascii="Times New Roman" w:eastAsia="Times New Roman" w:hAnsi="Times New Roman" w:cs="Times New Roman"/>
                <w:sz w:val="20"/>
                <w:szCs w:val="20"/>
                <w:lang w:eastAsia="es-ES_tradnl"/>
              </w:rPr>
              <w:t>Uso habitual de la imaginación (medido con el SIQ).</w:t>
            </w:r>
          </w:p>
        </w:tc>
        <w:tc>
          <w:tcPr>
            <w:tcW w:w="0" w:type="auto"/>
            <w:vAlign w:val="center"/>
            <w:hideMark/>
          </w:tcPr>
          <w:p w:rsidR="00370DA5" w:rsidRPr="00370DA5" w:rsidRDefault="00370DA5" w:rsidP="002E15B8">
            <w:pPr>
              <w:rPr>
                <w:rFonts w:ascii="Times New Roman" w:eastAsia="Times New Roman" w:hAnsi="Times New Roman" w:cs="Times New Roman"/>
                <w:sz w:val="20"/>
                <w:szCs w:val="20"/>
                <w:lang w:eastAsia="es-ES_tradnl"/>
              </w:rPr>
            </w:pPr>
            <w:r w:rsidRPr="00370DA5">
              <w:rPr>
                <w:rFonts w:ascii="Times New Roman" w:eastAsia="Times New Roman" w:hAnsi="Times New Roman" w:cs="Times New Roman"/>
                <w:sz w:val="20"/>
                <w:szCs w:val="20"/>
                <w:lang w:eastAsia="es-ES_tradnl"/>
              </w:rPr>
              <w:t>Resiliencia psicológica (CD-RISC-10), uso de imaginación (SIQ), confianza deportiva (SCI).</w:t>
            </w:r>
          </w:p>
        </w:tc>
        <w:tc>
          <w:tcPr>
            <w:tcW w:w="0" w:type="auto"/>
            <w:vAlign w:val="center"/>
            <w:hideMark/>
          </w:tcPr>
          <w:p w:rsidR="00370DA5" w:rsidRPr="00370DA5" w:rsidRDefault="00370DA5" w:rsidP="002E15B8">
            <w:pPr>
              <w:rPr>
                <w:rFonts w:ascii="Times New Roman" w:eastAsia="Times New Roman" w:hAnsi="Times New Roman" w:cs="Times New Roman"/>
                <w:sz w:val="20"/>
                <w:szCs w:val="20"/>
                <w:lang w:eastAsia="es-ES_tradnl"/>
              </w:rPr>
            </w:pPr>
            <w:r w:rsidRPr="00370DA5">
              <w:rPr>
                <w:rFonts w:ascii="Times New Roman" w:eastAsia="Times New Roman" w:hAnsi="Times New Roman" w:cs="Times New Roman"/>
                <w:sz w:val="20"/>
                <w:szCs w:val="20"/>
                <w:lang w:eastAsia="es-ES_tradnl"/>
              </w:rPr>
              <w:t>La resiliencia se correlacionó con casi todas las funciones de la imaginación (especialmente MG-M). La confianza no medió esta relación, pero el uso de imaginería MG-M fue un fuerte predictor de la confianza deportiva.</w:t>
            </w:r>
          </w:p>
        </w:tc>
      </w:tr>
      <w:tr w:rsidR="00370DA5" w:rsidRPr="00370DA5" w:rsidTr="002E15B8">
        <w:trPr>
          <w:tblCellSpacing w:w="15" w:type="dxa"/>
        </w:trPr>
        <w:tc>
          <w:tcPr>
            <w:tcW w:w="0" w:type="auto"/>
            <w:vAlign w:val="center"/>
            <w:hideMark/>
          </w:tcPr>
          <w:p w:rsidR="00370DA5" w:rsidRPr="00370DA5" w:rsidRDefault="00370DA5" w:rsidP="002E15B8">
            <w:pPr>
              <w:rPr>
                <w:rFonts w:ascii="Times New Roman" w:eastAsia="Times New Roman" w:hAnsi="Times New Roman" w:cs="Times New Roman"/>
                <w:sz w:val="22"/>
                <w:szCs w:val="22"/>
                <w:lang w:eastAsia="es-ES_tradnl"/>
              </w:rPr>
            </w:pPr>
            <w:r w:rsidRPr="00370DA5">
              <w:rPr>
                <w:rFonts w:ascii="Times New Roman" w:eastAsia="Times New Roman" w:hAnsi="Times New Roman" w:cs="Times New Roman"/>
                <w:b/>
                <w:bCs/>
                <w:sz w:val="22"/>
                <w:szCs w:val="22"/>
                <w:lang w:eastAsia="es-ES_tradnl"/>
              </w:rPr>
              <w:t xml:space="preserve">Di Tella &amp; </w:t>
            </w:r>
            <w:proofErr w:type="spellStart"/>
            <w:r w:rsidRPr="00370DA5">
              <w:rPr>
                <w:rFonts w:ascii="Times New Roman" w:eastAsia="Times New Roman" w:hAnsi="Times New Roman" w:cs="Times New Roman"/>
                <w:b/>
                <w:bCs/>
                <w:sz w:val="22"/>
                <w:szCs w:val="22"/>
                <w:lang w:eastAsia="es-ES_tradnl"/>
              </w:rPr>
              <w:t>Santarcangelo</w:t>
            </w:r>
            <w:proofErr w:type="spellEnd"/>
            <w:r w:rsidRPr="00370DA5">
              <w:rPr>
                <w:rFonts w:ascii="Times New Roman" w:eastAsia="Times New Roman" w:hAnsi="Times New Roman" w:cs="Times New Roman"/>
                <w:b/>
                <w:bCs/>
                <w:sz w:val="22"/>
                <w:szCs w:val="22"/>
                <w:lang w:eastAsia="es-ES_tradnl"/>
              </w:rPr>
              <w:t xml:space="preserve"> (2025)</w:t>
            </w:r>
          </w:p>
        </w:tc>
        <w:tc>
          <w:tcPr>
            <w:tcW w:w="0" w:type="auto"/>
            <w:vAlign w:val="center"/>
            <w:hideMark/>
          </w:tcPr>
          <w:p w:rsidR="00370DA5" w:rsidRPr="00370DA5" w:rsidRDefault="00370DA5" w:rsidP="002E15B8">
            <w:pPr>
              <w:rPr>
                <w:rFonts w:ascii="Times New Roman" w:eastAsia="Times New Roman" w:hAnsi="Times New Roman" w:cs="Times New Roman"/>
                <w:sz w:val="20"/>
                <w:szCs w:val="20"/>
                <w:lang w:eastAsia="es-ES_tradnl"/>
              </w:rPr>
            </w:pPr>
            <w:r w:rsidRPr="00370DA5">
              <w:rPr>
                <w:rFonts w:ascii="Times New Roman" w:eastAsia="Times New Roman" w:hAnsi="Times New Roman" w:cs="Times New Roman"/>
                <w:sz w:val="20"/>
                <w:szCs w:val="20"/>
                <w:lang w:eastAsia="es-ES_tradnl"/>
              </w:rPr>
              <w:t>27 gimnastas artísticas (mujeres) vs. 27 controles sedentarias</w:t>
            </w:r>
          </w:p>
        </w:tc>
        <w:tc>
          <w:tcPr>
            <w:tcW w:w="0" w:type="auto"/>
            <w:vAlign w:val="center"/>
            <w:hideMark/>
          </w:tcPr>
          <w:p w:rsidR="00370DA5" w:rsidRPr="00370DA5" w:rsidRDefault="00370DA5" w:rsidP="002E15B8">
            <w:pPr>
              <w:rPr>
                <w:rFonts w:ascii="Times New Roman" w:eastAsia="Times New Roman" w:hAnsi="Times New Roman" w:cs="Times New Roman"/>
                <w:sz w:val="20"/>
                <w:szCs w:val="20"/>
                <w:lang w:eastAsia="es-ES_tradnl"/>
              </w:rPr>
            </w:pPr>
            <w:r w:rsidRPr="00370DA5">
              <w:rPr>
                <w:rFonts w:ascii="Times New Roman" w:eastAsia="Times New Roman" w:hAnsi="Times New Roman" w:cs="Times New Roman"/>
                <w:sz w:val="20"/>
                <w:szCs w:val="20"/>
                <w:lang w:eastAsia="es-ES_tradnl"/>
              </w:rPr>
              <w:t>Longitudinal (1 mes) y comparativo</w:t>
            </w:r>
          </w:p>
        </w:tc>
        <w:tc>
          <w:tcPr>
            <w:tcW w:w="0" w:type="auto"/>
            <w:vAlign w:val="center"/>
            <w:hideMark/>
          </w:tcPr>
          <w:p w:rsidR="00370DA5" w:rsidRPr="00370DA5" w:rsidRDefault="00370DA5" w:rsidP="002E15B8">
            <w:pPr>
              <w:rPr>
                <w:rFonts w:ascii="Times New Roman" w:eastAsia="Times New Roman" w:hAnsi="Times New Roman" w:cs="Times New Roman"/>
                <w:sz w:val="20"/>
                <w:szCs w:val="20"/>
                <w:lang w:eastAsia="es-ES_tradnl"/>
              </w:rPr>
            </w:pPr>
            <w:r w:rsidRPr="00370DA5">
              <w:rPr>
                <w:rFonts w:ascii="Times New Roman" w:eastAsia="Times New Roman" w:hAnsi="Times New Roman" w:cs="Times New Roman"/>
                <w:sz w:val="20"/>
                <w:szCs w:val="20"/>
                <w:lang w:eastAsia="es-ES_tradnl"/>
              </w:rPr>
              <w:t>Programa de entrenamiento en imaginación motora de 1 mes (escuchando audios pregrabados de su actividad).</w:t>
            </w:r>
          </w:p>
        </w:tc>
        <w:tc>
          <w:tcPr>
            <w:tcW w:w="0" w:type="auto"/>
            <w:vAlign w:val="center"/>
            <w:hideMark/>
          </w:tcPr>
          <w:p w:rsidR="00370DA5" w:rsidRPr="00370DA5" w:rsidRDefault="00370DA5" w:rsidP="002E15B8">
            <w:pPr>
              <w:rPr>
                <w:rFonts w:ascii="Times New Roman" w:eastAsia="Times New Roman" w:hAnsi="Times New Roman" w:cs="Times New Roman"/>
                <w:sz w:val="20"/>
                <w:szCs w:val="20"/>
                <w:lang w:eastAsia="es-ES_tradnl"/>
              </w:rPr>
            </w:pPr>
            <w:proofErr w:type="spellStart"/>
            <w:r w:rsidRPr="00370DA5">
              <w:rPr>
                <w:rFonts w:ascii="Times New Roman" w:eastAsia="Times New Roman" w:hAnsi="Times New Roman" w:cs="Times New Roman"/>
                <w:sz w:val="20"/>
                <w:szCs w:val="20"/>
                <w:lang w:eastAsia="es-ES_tradnl"/>
              </w:rPr>
              <w:t>Interocepción</w:t>
            </w:r>
            <w:proofErr w:type="spellEnd"/>
            <w:r w:rsidRPr="00370DA5">
              <w:rPr>
                <w:rFonts w:ascii="Times New Roman" w:eastAsia="Times New Roman" w:hAnsi="Times New Roman" w:cs="Times New Roman"/>
                <w:sz w:val="20"/>
                <w:szCs w:val="20"/>
                <w:lang w:eastAsia="es-ES_tradnl"/>
              </w:rPr>
              <w:t xml:space="preserve"> (precisión y sensibilidad), satisfacción con el rendimiento.</w:t>
            </w:r>
          </w:p>
        </w:tc>
        <w:tc>
          <w:tcPr>
            <w:tcW w:w="0" w:type="auto"/>
            <w:vAlign w:val="center"/>
            <w:hideMark/>
          </w:tcPr>
          <w:p w:rsidR="00370DA5" w:rsidRPr="00370DA5" w:rsidRDefault="00370DA5" w:rsidP="002E15B8">
            <w:pPr>
              <w:rPr>
                <w:rFonts w:ascii="Times New Roman" w:eastAsia="Times New Roman" w:hAnsi="Times New Roman" w:cs="Times New Roman"/>
                <w:sz w:val="20"/>
                <w:szCs w:val="20"/>
                <w:lang w:eastAsia="es-ES_tradnl"/>
              </w:rPr>
            </w:pPr>
            <w:r w:rsidRPr="00370DA5">
              <w:rPr>
                <w:rFonts w:ascii="Times New Roman" w:eastAsia="Times New Roman" w:hAnsi="Times New Roman" w:cs="Times New Roman"/>
                <w:sz w:val="20"/>
                <w:szCs w:val="20"/>
                <w:lang w:eastAsia="es-ES_tradnl"/>
              </w:rPr>
              <w:t xml:space="preserve">El entrenamiento en imaginación mejoró significativamente la </w:t>
            </w:r>
            <w:proofErr w:type="spellStart"/>
            <w:r w:rsidRPr="00370DA5">
              <w:rPr>
                <w:rFonts w:ascii="Times New Roman" w:eastAsia="Times New Roman" w:hAnsi="Times New Roman" w:cs="Times New Roman"/>
                <w:sz w:val="20"/>
                <w:szCs w:val="20"/>
                <w:lang w:eastAsia="es-ES_tradnl"/>
              </w:rPr>
              <w:t>interocepción</w:t>
            </w:r>
            <w:proofErr w:type="spellEnd"/>
            <w:r w:rsidRPr="00370DA5">
              <w:rPr>
                <w:rFonts w:ascii="Times New Roman" w:eastAsia="Times New Roman" w:hAnsi="Times New Roman" w:cs="Times New Roman"/>
                <w:sz w:val="20"/>
                <w:szCs w:val="20"/>
                <w:lang w:eastAsia="es-ES_tradnl"/>
              </w:rPr>
              <w:t xml:space="preserve"> (precisión y sensibilidad) y la satisfacción con el rendimiento en las gimnastas.</w:t>
            </w:r>
          </w:p>
        </w:tc>
      </w:tr>
      <w:tr w:rsidR="00370DA5" w:rsidRPr="00370DA5" w:rsidTr="002E15B8">
        <w:trPr>
          <w:tblCellSpacing w:w="15" w:type="dxa"/>
        </w:trPr>
        <w:tc>
          <w:tcPr>
            <w:tcW w:w="0" w:type="auto"/>
            <w:vAlign w:val="center"/>
            <w:hideMark/>
          </w:tcPr>
          <w:p w:rsidR="00370DA5" w:rsidRPr="00370DA5" w:rsidRDefault="00370DA5" w:rsidP="002E15B8">
            <w:pPr>
              <w:rPr>
                <w:rFonts w:ascii="Times New Roman" w:eastAsia="Times New Roman" w:hAnsi="Times New Roman" w:cs="Times New Roman"/>
                <w:sz w:val="22"/>
                <w:szCs w:val="22"/>
                <w:lang w:eastAsia="es-ES_tradnl"/>
              </w:rPr>
            </w:pPr>
            <w:proofErr w:type="spellStart"/>
            <w:r w:rsidRPr="00370DA5">
              <w:rPr>
                <w:rFonts w:ascii="Times New Roman" w:eastAsia="Times New Roman" w:hAnsi="Times New Roman" w:cs="Times New Roman"/>
                <w:b/>
                <w:bCs/>
                <w:sz w:val="22"/>
                <w:szCs w:val="22"/>
                <w:lang w:eastAsia="es-ES_tradnl"/>
              </w:rPr>
              <w:t>Aoyama</w:t>
            </w:r>
            <w:proofErr w:type="spellEnd"/>
            <w:r w:rsidRPr="00370DA5">
              <w:rPr>
                <w:rFonts w:ascii="Times New Roman" w:eastAsia="Times New Roman" w:hAnsi="Times New Roman" w:cs="Times New Roman"/>
                <w:b/>
                <w:bCs/>
                <w:sz w:val="22"/>
                <w:szCs w:val="22"/>
                <w:lang w:eastAsia="es-ES_tradnl"/>
              </w:rPr>
              <w:t xml:space="preserve"> et al. (2023)</w:t>
            </w:r>
          </w:p>
        </w:tc>
        <w:tc>
          <w:tcPr>
            <w:tcW w:w="0" w:type="auto"/>
            <w:vAlign w:val="center"/>
            <w:hideMark/>
          </w:tcPr>
          <w:p w:rsidR="00370DA5" w:rsidRPr="00370DA5" w:rsidRDefault="00370DA5" w:rsidP="002E15B8">
            <w:pPr>
              <w:rPr>
                <w:rFonts w:ascii="Times New Roman" w:eastAsia="Times New Roman" w:hAnsi="Times New Roman" w:cs="Times New Roman"/>
                <w:sz w:val="20"/>
                <w:szCs w:val="20"/>
                <w:lang w:eastAsia="es-ES_tradnl"/>
              </w:rPr>
            </w:pPr>
            <w:r w:rsidRPr="00370DA5">
              <w:rPr>
                <w:rFonts w:ascii="Times New Roman" w:eastAsia="Times New Roman" w:hAnsi="Times New Roman" w:cs="Times New Roman"/>
                <w:sz w:val="20"/>
                <w:szCs w:val="20"/>
                <w:lang w:eastAsia="es-ES_tradnl"/>
              </w:rPr>
              <w:t>114 jugadores de béisbol universitarios</w:t>
            </w:r>
          </w:p>
        </w:tc>
        <w:tc>
          <w:tcPr>
            <w:tcW w:w="0" w:type="auto"/>
            <w:vAlign w:val="center"/>
            <w:hideMark/>
          </w:tcPr>
          <w:p w:rsidR="00370DA5" w:rsidRPr="00370DA5" w:rsidRDefault="00370DA5" w:rsidP="002E15B8">
            <w:pPr>
              <w:rPr>
                <w:rFonts w:ascii="Times New Roman" w:eastAsia="Times New Roman" w:hAnsi="Times New Roman" w:cs="Times New Roman"/>
                <w:sz w:val="20"/>
                <w:szCs w:val="20"/>
                <w:lang w:eastAsia="es-ES_tradnl"/>
              </w:rPr>
            </w:pPr>
            <w:r w:rsidRPr="00370DA5">
              <w:rPr>
                <w:rFonts w:ascii="Times New Roman" w:eastAsia="Times New Roman" w:hAnsi="Times New Roman" w:cs="Times New Roman"/>
                <w:sz w:val="20"/>
                <w:szCs w:val="20"/>
                <w:lang w:eastAsia="es-ES_tradnl"/>
              </w:rPr>
              <w:t>Transversal-comparativo (grupos con yips, recuperados y control)</w:t>
            </w:r>
          </w:p>
        </w:tc>
        <w:tc>
          <w:tcPr>
            <w:tcW w:w="0" w:type="auto"/>
            <w:vAlign w:val="center"/>
            <w:hideMark/>
          </w:tcPr>
          <w:p w:rsidR="00370DA5" w:rsidRPr="00370DA5" w:rsidRDefault="00370DA5" w:rsidP="002E15B8">
            <w:pPr>
              <w:rPr>
                <w:rFonts w:ascii="Times New Roman" w:eastAsia="Times New Roman" w:hAnsi="Times New Roman" w:cs="Times New Roman"/>
                <w:sz w:val="20"/>
                <w:szCs w:val="20"/>
                <w:lang w:eastAsia="es-ES_tradnl"/>
              </w:rPr>
            </w:pPr>
            <w:r w:rsidRPr="00370DA5">
              <w:rPr>
                <w:rFonts w:ascii="Times New Roman" w:eastAsia="Times New Roman" w:hAnsi="Times New Roman" w:cs="Times New Roman"/>
                <w:sz w:val="20"/>
                <w:szCs w:val="20"/>
                <w:lang w:eastAsia="es-ES_tradnl"/>
              </w:rPr>
              <w:t>Habilidad de imaginación motora general, positiva y negativa (específica del lanzamiento).</w:t>
            </w:r>
          </w:p>
        </w:tc>
        <w:tc>
          <w:tcPr>
            <w:tcW w:w="0" w:type="auto"/>
            <w:vAlign w:val="center"/>
            <w:hideMark/>
          </w:tcPr>
          <w:p w:rsidR="00370DA5" w:rsidRPr="00370DA5" w:rsidRDefault="00370DA5" w:rsidP="002E15B8">
            <w:pPr>
              <w:rPr>
                <w:rFonts w:ascii="Times New Roman" w:eastAsia="Times New Roman" w:hAnsi="Times New Roman" w:cs="Times New Roman"/>
                <w:sz w:val="20"/>
                <w:szCs w:val="20"/>
                <w:lang w:eastAsia="es-ES_tradnl"/>
              </w:rPr>
            </w:pPr>
            <w:r w:rsidRPr="00370DA5">
              <w:rPr>
                <w:rFonts w:ascii="Times New Roman" w:eastAsia="Times New Roman" w:hAnsi="Times New Roman" w:cs="Times New Roman"/>
                <w:sz w:val="20"/>
                <w:szCs w:val="20"/>
                <w:lang w:eastAsia="es-ES_tradnl"/>
              </w:rPr>
              <w:t>Habilidad de imaginación (VMIQ-2), viveza de la imaginación positiva y negativa.</w:t>
            </w:r>
          </w:p>
        </w:tc>
        <w:tc>
          <w:tcPr>
            <w:tcW w:w="0" w:type="auto"/>
            <w:vAlign w:val="center"/>
            <w:hideMark/>
          </w:tcPr>
          <w:p w:rsidR="00370DA5" w:rsidRPr="00370DA5" w:rsidRDefault="00370DA5" w:rsidP="002E15B8">
            <w:pPr>
              <w:rPr>
                <w:rFonts w:ascii="Times New Roman" w:eastAsia="Times New Roman" w:hAnsi="Times New Roman" w:cs="Times New Roman"/>
                <w:sz w:val="20"/>
                <w:szCs w:val="20"/>
                <w:lang w:eastAsia="es-ES_tradnl"/>
              </w:rPr>
            </w:pPr>
            <w:r w:rsidRPr="00370DA5">
              <w:rPr>
                <w:rFonts w:ascii="Times New Roman" w:eastAsia="Times New Roman" w:hAnsi="Times New Roman" w:cs="Times New Roman"/>
                <w:sz w:val="20"/>
                <w:szCs w:val="20"/>
                <w:lang w:eastAsia="es-ES_tradnl"/>
              </w:rPr>
              <w:t>El grupo con yips mostró una viveza significativamente mayor de la imaginación motora negativa (imaginarse un mal lanzamiento) en comparación con el grupo control. No hubo diferencias en la imaginación general o positiva.</w:t>
            </w:r>
          </w:p>
        </w:tc>
      </w:tr>
      <w:tr w:rsidR="00370DA5" w:rsidRPr="00370DA5" w:rsidTr="002E15B8">
        <w:trPr>
          <w:tblCellSpacing w:w="15" w:type="dxa"/>
        </w:trPr>
        <w:tc>
          <w:tcPr>
            <w:tcW w:w="0" w:type="auto"/>
            <w:vAlign w:val="center"/>
            <w:hideMark/>
          </w:tcPr>
          <w:p w:rsidR="00370DA5" w:rsidRPr="00370DA5" w:rsidRDefault="00370DA5" w:rsidP="002E15B8">
            <w:pPr>
              <w:rPr>
                <w:rFonts w:ascii="Times New Roman" w:eastAsia="Times New Roman" w:hAnsi="Times New Roman" w:cs="Times New Roman"/>
                <w:sz w:val="22"/>
                <w:szCs w:val="22"/>
                <w:lang w:eastAsia="es-ES_tradnl"/>
              </w:rPr>
            </w:pPr>
            <w:proofErr w:type="spellStart"/>
            <w:r w:rsidRPr="00370DA5">
              <w:rPr>
                <w:rFonts w:ascii="Times New Roman" w:eastAsia="Times New Roman" w:hAnsi="Times New Roman" w:cs="Times New Roman"/>
                <w:b/>
                <w:bCs/>
                <w:sz w:val="22"/>
                <w:szCs w:val="22"/>
                <w:lang w:eastAsia="es-ES_tradnl"/>
              </w:rPr>
              <w:t>Rumeau</w:t>
            </w:r>
            <w:proofErr w:type="spellEnd"/>
            <w:r w:rsidRPr="00370DA5">
              <w:rPr>
                <w:rFonts w:ascii="Times New Roman" w:eastAsia="Times New Roman" w:hAnsi="Times New Roman" w:cs="Times New Roman"/>
                <w:b/>
                <w:bCs/>
                <w:sz w:val="22"/>
                <w:szCs w:val="22"/>
                <w:lang w:eastAsia="es-ES_tradnl"/>
              </w:rPr>
              <w:t xml:space="preserve"> et al. (2023)</w:t>
            </w:r>
          </w:p>
        </w:tc>
        <w:tc>
          <w:tcPr>
            <w:tcW w:w="0" w:type="auto"/>
            <w:vAlign w:val="center"/>
            <w:hideMark/>
          </w:tcPr>
          <w:p w:rsidR="00370DA5" w:rsidRPr="00370DA5" w:rsidRDefault="00370DA5" w:rsidP="002E15B8">
            <w:pPr>
              <w:rPr>
                <w:rFonts w:ascii="Times New Roman" w:eastAsia="Times New Roman" w:hAnsi="Times New Roman" w:cs="Times New Roman"/>
                <w:sz w:val="20"/>
                <w:szCs w:val="20"/>
                <w:lang w:eastAsia="es-ES_tradnl"/>
              </w:rPr>
            </w:pPr>
            <w:r w:rsidRPr="00370DA5">
              <w:rPr>
                <w:rFonts w:ascii="Times New Roman" w:eastAsia="Times New Roman" w:hAnsi="Times New Roman" w:cs="Times New Roman"/>
                <w:sz w:val="20"/>
                <w:szCs w:val="20"/>
                <w:lang w:eastAsia="es-ES_tradnl"/>
              </w:rPr>
              <w:t xml:space="preserve">11 jugadoras de hockey sobre hielo </w:t>
            </w:r>
            <w:r w:rsidRPr="00370DA5">
              <w:rPr>
                <w:rFonts w:ascii="Times New Roman" w:eastAsia="Times New Roman" w:hAnsi="Times New Roman" w:cs="Times New Roman"/>
                <w:sz w:val="20"/>
                <w:szCs w:val="20"/>
                <w:lang w:eastAsia="es-ES_tradnl"/>
              </w:rPr>
              <w:lastRenderedPageBreak/>
              <w:t>(mujeres, U20)</w:t>
            </w:r>
          </w:p>
        </w:tc>
        <w:tc>
          <w:tcPr>
            <w:tcW w:w="0" w:type="auto"/>
            <w:vAlign w:val="center"/>
            <w:hideMark/>
          </w:tcPr>
          <w:p w:rsidR="00370DA5" w:rsidRPr="00370DA5" w:rsidRDefault="00370DA5" w:rsidP="002E15B8">
            <w:pPr>
              <w:rPr>
                <w:rFonts w:ascii="Times New Roman" w:eastAsia="Times New Roman" w:hAnsi="Times New Roman" w:cs="Times New Roman"/>
                <w:sz w:val="20"/>
                <w:szCs w:val="20"/>
                <w:lang w:eastAsia="es-ES_tradnl"/>
              </w:rPr>
            </w:pPr>
            <w:r w:rsidRPr="00370DA5">
              <w:rPr>
                <w:rFonts w:ascii="Times New Roman" w:eastAsia="Times New Roman" w:hAnsi="Times New Roman" w:cs="Times New Roman"/>
                <w:sz w:val="20"/>
                <w:szCs w:val="20"/>
                <w:lang w:eastAsia="es-ES_tradnl"/>
              </w:rPr>
              <w:lastRenderedPageBreak/>
              <w:t>Cruzado, aleatorizado, controlado</w:t>
            </w:r>
          </w:p>
        </w:tc>
        <w:tc>
          <w:tcPr>
            <w:tcW w:w="0" w:type="auto"/>
            <w:vAlign w:val="center"/>
            <w:hideMark/>
          </w:tcPr>
          <w:p w:rsidR="00370DA5" w:rsidRPr="00370DA5" w:rsidRDefault="00370DA5" w:rsidP="002E15B8">
            <w:pPr>
              <w:rPr>
                <w:rFonts w:ascii="Times New Roman" w:eastAsia="Times New Roman" w:hAnsi="Times New Roman" w:cs="Times New Roman"/>
                <w:sz w:val="20"/>
                <w:szCs w:val="20"/>
                <w:lang w:eastAsia="es-ES_tradnl"/>
              </w:rPr>
            </w:pPr>
            <w:r w:rsidRPr="00370DA5">
              <w:rPr>
                <w:rFonts w:ascii="Times New Roman" w:eastAsia="Times New Roman" w:hAnsi="Times New Roman" w:cs="Times New Roman"/>
                <w:sz w:val="20"/>
                <w:szCs w:val="20"/>
                <w:lang w:eastAsia="es-ES_tradnl"/>
              </w:rPr>
              <w:t>Imaginación motora (MI) vs. PAPE vs. control en el calentamiento.</w:t>
            </w:r>
          </w:p>
        </w:tc>
        <w:tc>
          <w:tcPr>
            <w:tcW w:w="0" w:type="auto"/>
            <w:vAlign w:val="center"/>
            <w:hideMark/>
          </w:tcPr>
          <w:p w:rsidR="00370DA5" w:rsidRPr="00370DA5" w:rsidRDefault="00370DA5" w:rsidP="002E15B8">
            <w:pPr>
              <w:rPr>
                <w:rFonts w:ascii="Times New Roman" w:eastAsia="Times New Roman" w:hAnsi="Times New Roman" w:cs="Times New Roman"/>
                <w:sz w:val="20"/>
                <w:szCs w:val="20"/>
                <w:lang w:eastAsia="es-ES_tradnl"/>
              </w:rPr>
            </w:pPr>
            <w:r w:rsidRPr="00370DA5">
              <w:rPr>
                <w:rFonts w:ascii="Times New Roman" w:eastAsia="Times New Roman" w:hAnsi="Times New Roman" w:cs="Times New Roman"/>
                <w:sz w:val="20"/>
                <w:szCs w:val="20"/>
                <w:lang w:eastAsia="es-ES_tradnl"/>
              </w:rPr>
              <w:t>Tiempo de reacción, agilidad (</w:t>
            </w:r>
            <w:proofErr w:type="spellStart"/>
            <w:r w:rsidRPr="00370DA5">
              <w:rPr>
                <w:rFonts w:ascii="Times New Roman" w:eastAsia="Times New Roman" w:hAnsi="Times New Roman" w:cs="Times New Roman"/>
                <w:sz w:val="20"/>
                <w:szCs w:val="20"/>
                <w:lang w:eastAsia="es-ES_tradnl"/>
              </w:rPr>
              <w:t>arrowhead</w:t>
            </w:r>
            <w:proofErr w:type="spellEnd"/>
            <w:r w:rsidRPr="00370DA5">
              <w:rPr>
                <w:rFonts w:ascii="Times New Roman" w:eastAsia="Times New Roman" w:hAnsi="Times New Roman" w:cs="Times New Roman"/>
                <w:sz w:val="20"/>
                <w:szCs w:val="20"/>
                <w:lang w:eastAsia="es-ES_tradnl"/>
              </w:rPr>
              <w:t xml:space="preserve">), </w:t>
            </w:r>
            <w:r w:rsidRPr="00370DA5">
              <w:rPr>
                <w:rFonts w:ascii="Times New Roman" w:eastAsia="Times New Roman" w:hAnsi="Times New Roman" w:cs="Times New Roman"/>
                <w:sz w:val="20"/>
                <w:szCs w:val="20"/>
                <w:lang w:eastAsia="es-ES_tradnl"/>
              </w:rPr>
              <w:lastRenderedPageBreak/>
              <w:t>sprint de 20m, capacidad de sprint repetido, fatiga subjetiva (NASA-TLX).</w:t>
            </w:r>
          </w:p>
        </w:tc>
        <w:tc>
          <w:tcPr>
            <w:tcW w:w="0" w:type="auto"/>
            <w:vAlign w:val="center"/>
            <w:hideMark/>
          </w:tcPr>
          <w:p w:rsidR="00370DA5" w:rsidRPr="00370DA5" w:rsidRDefault="00370DA5" w:rsidP="002E15B8">
            <w:pPr>
              <w:rPr>
                <w:rFonts w:ascii="Times New Roman" w:eastAsia="Times New Roman" w:hAnsi="Times New Roman" w:cs="Times New Roman"/>
                <w:sz w:val="20"/>
                <w:szCs w:val="20"/>
                <w:lang w:eastAsia="es-ES_tradnl"/>
              </w:rPr>
            </w:pPr>
            <w:r w:rsidRPr="00370DA5">
              <w:rPr>
                <w:rFonts w:ascii="Times New Roman" w:eastAsia="Times New Roman" w:hAnsi="Times New Roman" w:cs="Times New Roman"/>
                <w:sz w:val="20"/>
                <w:szCs w:val="20"/>
                <w:lang w:eastAsia="es-ES_tradnl"/>
              </w:rPr>
              <w:lastRenderedPageBreak/>
              <w:t xml:space="preserve">Tanto PAPE como MI mejoraron la agilidad y la </w:t>
            </w:r>
            <w:r w:rsidRPr="00370DA5">
              <w:rPr>
                <w:rFonts w:ascii="Times New Roman" w:eastAsia="Times New Roman" w:hAnsi="Times New Roman" w:cs="Times New Roman"/>
                <w:sz w:val="20"/>
                <w:szCs w:val="20"/>
                <w:lang w:eastAsia="es-ES_tradnl"/>
              </w:rPr>
              <w:lastRenderedPageBreak/>
              <w:t>capacidad de sprint repetido en comparación con el control. PAPE fue superior en el sprint de 20m. Los efectos de la MI fueron específicos de las tareas imaginadas.</w:t>
            </w:r>
          </w:p>
        </w:tc>
      </w:tr>
      <w:tr w:rsidR="00370DA5" w:rsidRPr="00370DA5" w:rsidTr="002E15B8">
        <w:trPr>
          <w:tblCellSpacing w:w="15" w:type="dxa"/>
        </w:trPr>
        <w:tc>
          <w:tcPr>
            <w:tcW w:w="0" w:type="auto"/>
            <w:vAlign w:val="center"/>
            <w:hideMark/>
          </w:tcPr>
          <w:p w:rsidR="00370DA5" w:rsidRPr="00370DA5" w:rsidRDefault="00370DA5" w:rsidP="002E15B8">
            <w:pPr>
              <w:rPr>
                <w:rFonts w:ascii="Times New Roman" w:eastAsia="Times New Roman" w:hAnsi="Times New Roman" w:cs="Times New Roman"/>
                <w:sz w:val="22"/>
                <w:szCs w:val="22"/>
                <w:lang w:eastAsia="es-ES_tradnl"/>
              </w:rPr>
            </w:pPr>
            <w:proofErr w:type="spellStart"/>
            <w:r w:rsidRPr="00370DA5">
              <w:rPr>
                <w:rFonts w:ascii="Times New Roman" w:eastAsia="Times New Roman" w:hAnsi="Times New Roman" w:cs="Times New Roman"/>
                <w:b/>
                <w:bCs/>
                <w:sz w:val="22"/>
                <w:szCs w:val="22"/>
                <w:lang w:eastAsia="es-ES_tradnl"/>
              </w:rPr>
              <w:lastRenderedPageBreak/>
              <w:t>Warfield</w:t>
            </w:r>
            <w:proofErr w:type="spellEnd"/>
            <w:r w:rsidRPr="00370DA5">
              <w:rPr>
                <w:rFonts w:ascii="Times New Roman" w:eastAsia="Times New Roman" w:hAnsi="Times New Roman" w:cs="Times New Roman"/>
                <w:b/>
                <w:bCs/>
                <w:sz w:val="22"/>
                <w:szCs w:val="22"/>
                <w:lang w:eastAsia="es-ES_tradnl"/>
              </w:rPr>
              <w:t xml:space="preserve"> et al. (2023)</w:t>
            </w:r>
          </w:p>
        </w:tc>
        <w:tc>
          <w:tcPr>
            <w:tcW w:w="0" w:type="auto"/>
            <w:vAlign w:val="center"/>
            <w:hideMark/>
          </w:tcPr>
          <w:p w:rsidR="00370DA5" w:rsidRPr="00370DA5" w:rsidRDefault="00370DA5" w:rsidP="002E15B8">
            <w:pPr>
              <w:rPr>
                <w:rFonts w:ascii="Times New Roman" w:eastAsia="Times New Roman" w:hAnsi="Times New Roman" w:cs="Times New Roman"/>
                <w:sz w:val="20"/>
                <w:szCs w:val="20"/>
                <w:lang w:eastAsia="es-ES_tradnl"/>
              </w:rPr>
            </w:pPr>
            <w:r w:rsidRPr="00370DA5">
              <w:rPr>
                <w:rFonts w:ascii="Times New Roman" w:eastAsia="Times New Roman" w:hAnsi="Times New Roman" w:cs="Times New Roman"/>
                <w:sz w:val="20"/>
                <w:szCs w:val="20"/>
                <w:lang w:eastAsia="es-ES_tradnl"/>
              </w:rPr>
              <w:t>117 atletas universitarios NCAA DI (deportes de equipo e individuales)</w:t>
            </w:r>
          </w:p>
        </w:tc>
        <w:tc>
          <w:tcPr>
            <w:tcW w:w="0" w:type="auto"/>
            <w:vAlign w:val="center"/>
            <w:hideMark/>
          </w:tcPr>
          <w:p w:rsidR="00370DA5" w:rsidRPr="00370DA5" w:rsidRDefault="00370DA5" w:rsidP="002E15B8">
            <w:pPr>
              <w:rPr>
                <w:rFonts w:ascii="Times New Roman" w:eastAsia="Times New Roman" w:hAnsi="Times New Roman" w:cs="Times New Roman"/>
                <w:sz w:val="20"/>
                <w:szCs w:val="20"/>
                <w:lang w:eastAsia="es-ES_tradnl"/>
              </w:rPr>
            </w:pPr>
            <w:r w:rsidRPr="00370DA5">
              <w:rPr>
                <w:rFonts w:ascii="Times New Roman" w:eastAsia="Times New Roman" w:hAnsi="Times New Roman" w:cs="Times New Roman"/>
                <w:sz w:val="20"/>
                <w:szCs w:val="20"/>
                <w:lang w:eastAsia="es-ES_tradnl"/>
              </w:rPr>
              <w:t>Descriptivo-comparativo</w:t>
            </w:r>
          </w:p>
        </w:tc>
        <w:tc>
          <w:tcPr>
            <w:tcW w:w="0" w:type="auto"/>
            <w:vAlign w:val="center"/>
            <w:hideMark/>
          </w:tcPr>
          <w:p w:rsidR="00370DA5" w:rsidRPr="00370DA5" w:rsidRDefault="00370DA5" w:rsidP="002E15B8">
            <w:pPr>
              <w:rPr>
                <w:rFonts w:ascii="Times New Roman" w:eastAsia="Times New Roman" w:hAnsi="Times New Roman" w:cs="Times New Roman"/>
                <w:sz w:val="20"/>
                <w:szCs w:val="20"/>
                <w:lang w:eastAsia="es-ES_tradnl"/>
              </w:rPr>
            </w:pPr>
            <w:r w:rsidRPr="00370DA5">
              <w:rPr>
                <w:rFonts w:ascii="Times New Roman" w:eastAsia="Times New Roman" w:hAnsi="Times New Roman" w:cs="Times New Roman"/>
                <w:sz w:val="20"/>
                <w:szCs w:val="20"/>
                <w:lang w:eastAsia="es-ES_tradnl"/>
              </w:rPr>
              <w:t>Uso habitual de la imaginación y técnicas de relajación.</w:t>
            </w:r>
          </w:p>
        </w:tc>
        <w:tc>
          <w:tcPr>
            <w:tcW w:w="0" w:type="auto"/>
            <w:vAlign w:val="center"/>
            <w:hideMark/>
          </w:tcPr>
          <w:p w:rsidR="00370DA5" w:rsidRPr="00370DA5" w:rsidRDefault="00370DA5" w:rsidP="002E15B8">
            <w:pPr>
              <w:rPr>
                <w:rFonts w:ascii="Times New Roman" w:eastAsia="Times New Roman" w:hAnsi="Times New Roman" w:cs="Times New Roman"/>
                <w:sz w:val="20"/>
                <w:szCs w:val="20"/>
                <w:lang w:eastAsia="es-ES_tradnl"/>
              </w:rPr>
            </w:pPr>
            <w:r w:rsidRPr="00370DA5">
              <w:rPr>
                <w:rFonts w:ascii="Times New Roman" w:eastAsia="Times New Roman" w:hAnsi="Times New Roman" w:cs="Times New Roman"/>
                <w:sz w:val="20"/>
                <w:szCs w:val="20"/>
                <w:lang w:eastAsia="es-ES_tradnl"/>
              </w:rPr>
              <w:t>Frecuencia de uso, deliberación y funciones de la imaginación y la relajación.</w:t>
            </w:r>
          </w:p>
        </w:tc>
        <w:tc>
          <w:tcPr>
            <w:tcW w:w="0" w:type="auto"/>
            <w:vAlign w:val="center"/>
            <w:hideMark/>
          </w:tcPr>
          <w:p w:rsidR="00370DA5" w:rsidRPr="00370DA5" w:rsidRDefault="00370DA5" w:rsidP="002E15B8">
            <w:pPr>
              <w:rPr>
                <w:rFonts w:ascii="Times New Roman" w:eastAsia="Times New Roman" w:hAnsi="Times New Roman" w:cs="Times New Roman"/>
                <w:sz w:val="20"/>
                <w:szCs w:val="20"/>
                <w:lang w:eastAsia="es-ES_tradnl"/>
              </w:rPr>
            </w:pPr>
            <w:r w:rsidRPr="00370DA5">
              <w:rPr>
                <w:rFonts w:ascii="Times New Roman" w:eastAsia="Times New Roman" w:hAnsi="Times New Roman" w:cs="Times New Roman"/>
                <w:sz w:val="20"/>
                <w:szCs w:val="20"/>
                <w:lang w:eastAsia="es-ES_tradnl"/>
              </w:rPr>
              <w:t>Los deportistas individuales usaron más la imaginación para la concentración mental que los de equipo. No hubo diferencias en la práctica deliberada de la imaginación entre tipos de deporte.</w:t>
            </w:r>
          </w:p>
        </w:tc>
      </w:tr>
      <w:tr w:rsidR="00370DA5" w:rsidRPr="00370DA5" w:rsidTr="002E15B8">
        <w:trPr>
          <w:tblCellSpacing w:w="15" w:type="dxa"/>
        </w:trPr>
        <w:tc>
          <w:tcPr>
            <w:tcW w:w="0" w:type="auto"/>
            <w:vAlign w:val="center"/>
            <w:hideMark/>
          </w:tcPr>
          <w:p w:rsidR="00370DA5" w:rsidRPr="00370DA5" w:rsidRDefault="00370DA5" w:rsidP="002E15B8">
            <w:pPr>
              <w:rPr>
                <w:rFonts w:ascii="Times New Roman" w:eastAsia="Times New Roman" w:hAnsi="Times New Roman" w:cs="Times New Roman"/>
                <w:sz w:val="22"/>
                <w:szCs w:val="22"/>
                <w:lang w:eastAsia="es-ES_tradnl"/>
              </w:rPr>
            </w:pPr>
            <w:proofErr w:type="spellStart"/>
            <w:r w:rsidRPr="00370DA5">
              <w:rPr>
                <w:rFonts w:ascii="Times New Roman" w:eastAsia="Times New Roman" w:hAnsi="Times New Roman" w:cs="Times New Roman"/>
                <w:b/>
                <w:bCs/>
                <w:sz w:val="22"/>
                <w:szCs w:val="22"/>
                <w:lang w:eastAsia="es-ES_tradnl"/>
              </w:rPr>
              <w:t>Cederström</w:t>
            </w:r>
            <w:proofErr w:type="spellEnd"/>
            <w:r w:rsidRPr="00370DA5">
              <w:rPr>
                <w:rFonts w:ascii="Times New Roman" w:eastAsia="Times New Roman" w:hAnsi="Times New Roman" w:cs="Times New Roman"/>
                <w:b/>
                <w:bCs/>
                <w:sz w:val="22"/>
                <w:szCs w:val="22"/>
                <w:lang w:eastAsia="es-ES_tradnl"/>
              </w:rPr>
              <w:t xml:space="preserve"> et al. (2021)</w:t>
            </w:r>
          </w:p>
        </w:tc>
        <w:tc>
          <w:tcPr>
            <w:tcW w:w="0" w:type="auto"/>
            <w:vAlign w:val="center"/>
            <w:hideMark/>
          </w:tcPr>
          <w:p w:rsidR="00370DA5" w:rsidRPr="00370DA5" w:rsidRDefault="00370DA5" w:rsidP="002E15B8">
            <w:pPr>
              <w:rPr>
                <w:rFonts w:ascii="Times New Roman" w:eastAsia="Times New Roman" w:hAnsi="Times New Roman" w:cs="Times New Roman"/>
                <w:sz w:val="20"/>
                <w:szCs w:val="20"/>
                <w:lang w:eastAsia="es-ES_tradnl"/>
              </w:rPr>
            </w:pPr>
            <w:r w:rsidRPr="00370DA5">
              <w:rPr>
                <w:rFonts w:ascii="Times New Roman" w:eastAsia="Times New Roman" w:hAnsi="Times New Roman" w:cs="Times New Roman"/>
                <w:sz w:val="20"/>
                <w:szCs w:val="20"/>
                <w:lang w:eastAsia="es-ES_tradnl"/>
              </w:rPr>
              <w:t>30 atletas de deportes de equipo</w:t>
            </w:r>
          </w:p>
        </w:tc>
        <w:tc>
          <w:tcPr>
            <w:tcW w:w="0" w:type="auto"/>
            <w:vAlign w:val="center"/>
            <w:hideMark/>
          </w:tcPr>
          <w:p w:rsidR="00370DA5" w:rsidRPr="00370DA5" w:rsidRDefault="00370DA5" w:rsidP="002E15B8">
            <w:pPr>
              <w:rPr>
                <w:rFonts w:ascii="Times New Roman" w:eastAsia="Times New Roman" w:hAnsi="Times New Roman" w:cs="Times New Roman"/>
                <w:sz w:val="20"/>
                <w:szCs w:val="20"/>
                <w:lang w:eastAsia="es-ES_tradnl"/>
              </w:rPr>
            </w:pPr>
            <w:r w:rsidRPr="00370DA5">
              <w:rPr>
                <w:rFonts w:ascii="Times New Roman" w:eastAsia="Times New Roman" w:hAnsi="Times New Roman" w:cs="Times New Roman"/>
                <w:sz w:val="20"/>
                <w:szCs w:val="20"/>
                <w:lang w:eastAsia="es-ES_tradnl"/>
              </w:rPr>
              <w:t>Cruzado, aleatorizado (modelo MOTIFS)</w:t>
            </w:r>
          </w:p>
        </w:tc>
        <w:tc>
          <w:tcPr>
            <w:tcW w:w="0" w:type="auto"/>
            <w:vAlign w:val="center"/>
            <w:hideMark/>
          </w:tcPr>
          <w:p w:rsidR="00370DA5" w:rsidRPr="00370DA5" w:rsidRDefault="00370DA5" w:rsidP="002E15B8">
            <w:pPr>
              <w:rPr>
                <w:rFonts w:ascii="Times New Roman" w:eastAsia="Times New Roman" w:hAnsi="Times New Roman" w:cs="Times New Roman"/>
                <w:sz w:val="20"/>
                <w:szCs w:val="20"/>
                <w:lang w:eastAsia="es-ES_tradnl"/>
              </w:rPr>
            </w:pPr>
            <w:r w:rsidRPr="00370DA5">
              <w:rPr>
                <w:rFonts w:ascii="Times New Roman" w:eastAsia="Times New Roman" w:hAnsi="Times New Roman" w:cs="Times New Roman"/>
                <w:sz w:val="20"/>
                <w:szCs w:val="20"/>
                <w:lang w:eastAsia="es-ES_tradnl"/>
              </w:rPr>
              <w:t>Imaginación motora dinámica (IMD) integrada en ejercicios físicos de rehabilitación/prevención de lesiones de rodilla.</w:t>
            </w:r>
          </w:p>
        </w:tc>
        <w:tc>
          <w:tcPr>
            <w:tcW w:w="0" w:type="auto"/>
            <w:vAlign w:val="center"/>
            <w:hideMark/>
          </w:tcPr>
          <w:p w:rsidR="00370DA5" w:rsidRPr="00370DA5" w:rsidRDefault="00370DA5" w:rsidP="002E15B8">
            <w:pPr>
              <w:rPr>
                <w:rFonts w:ascii="Times New Roman" w:eastAsia="Times New Roman" w:hAnsi="Times New Roman" w:cs="Times New Roman"/>
                <w:sz w:val="20"/>
                <w:szCs w:val="20"/>
                <w:lang w:eastAsia="es-ES_tradnl"/>
              </w:rPr>
            </w:pPr>
            <w:r w:rsidRPr="00370DA5">
              <w:rPr>
                <w:rFonts w:ascii="Times New Roman" w:eastAsia="Times New Roman" w:hAnsi="Times New Roman" w:cs="Times New Roman"/>
                <w:sz w:val="20"/>
                <w:szCs w:val="20"/>
                <w:lang w:eastAsia="es-ES_tradnl"/>
              </w:rPr>
              <w:t>Disfrute (PACES), estados psicológicos (SAM), esfuerzo percibido (RPE), calidad del movimiento.</w:t>
            </w:r>
          </w:p>
        </w:tc>
        <w:tc>
          <w:tcPr>
            <w:tcW w:w="0" w:type="auto"/>
            <w:vAlign w:val="center"/>
            <w:hideMark/>
          </w:tcPr>
          <w:p w:rsidR="00370DA5" w:rsidRPr="00370DA5" w:rsidRDefault="00370DA5" w:rsidP="002E15B8">
            <w:pPr>
              <w:rPr>
                <w:rFonts w:ascii="Times New Roman" w:eastAsia="Times New Roman" w:hAnsi="Times New Roman" w:cs="Times New Roman"/>
                <w:sz w:val="20"/>
                <w:szCs w:val="20"/>
                <w:lang w:eastAsia="es-ES_tradnl"/>
              </w:rPr>
            </w:pPr>
            <w:r w:rsidRPr="00370DA5">
              <w:rPr>
                <w:rFonts w:ascii="Times New Roman" w:eastAsia="Times New Roman" w:hAnsi="Times New Roman" w:cs="Times New Roman"/>
                <w:sz w:val="20"/>
                <w:szCs w:val="20"/>
                <w:lang w:eastAsia="es-ES_tradnl"/>
              </w:rPr>
              <w:t>La integración de IMD (modelo MOTIFS) aumentó significativamente el disfrute, los estados psicológicos positivos y el esfuerzo percibido en comparación con el ejercicio físico solo, sin comprometer la calidad del movimiento.</w:t>
            </w:r>
          </w:p>
        </w:tc>
      </w:tr>
      <w:tr w:rsidR="00370DA5" w:rsidRPr="00370DA5" w:rsidTr="002E15B8">
        <w:trPr>
          <w:tblCellSpacing w:w="15" w:type="dxa"/>
        </w:trPr>
        <w:tc>
          <w:tcPr>
            <w:tcW w:w="0" w:type="auto"/>
            <w:vAlign w:val="center"/>
            <w:hideMark/>
          </w:tcPr>
          <w:p w:rsidR="00370DA5" w:rsidRPr="00370DA5" w:rsidRDefault="00370DA5" w:rsidP="002E15B8">
            <w:pPr>
              <w:rPr>
                <w:rFonts w:ascii="Times New Roman" w:eastAsia="Times New Roman" w:hAnsi="Times New Roman" w:cs="Times New Roman"/>
                <w:sz w:val="22"/>
                <w:szCs w:val="22"/>
                <w:lang w:eastAsia="es-ES_tradnl"/>
              </w:rPr>
            </w:pPr>
            <w:proofErr w:type="spellStart"/>
            <w:r w:rsidRPr="00370DA5">
              <w:rPr>
                <w:rFonts w:ascii="Times New Roman" w:eastAsia="Times New Roman" w:hAnsi="Times New Roman" w:cs="Times New Roman"/>
                <w:b/>
                <w:bCs/>
                <w:sz w:val="22"/>
                <w:szCs w:val="22"/>
                <w:lang w:eastAsia="es-ES_tradnl"/>
              </w:rPr>
              <w:t>Sugino</w:t>
            </w:r>
            <w:proofErr w:type="spellEnd"/>
            <w:r w:rsidRPr="00370DA5">
              <w:rPr>
                <w:rFonts w:ascii="Times New Roman" w:eastAsia="Times New Roman" w:hAnsi="Times New Roman" w:cs="Times New Roman"/>
                <w:b/>
                <w:bCs/>
                <w:sz w:val="22"/>
                <w:szCs w:val="22"/>
                <w:lang w:eastAsia="es-ES_tradnl"/>
              </w:rPr>
              <w:t xml:space="preserve"> &amp; </w:t>
            </w:r>
            <w:proofErr w:type="spellStart"/>
            <w:r w:rsidRPr="00370DA5">
              <w:rPr>
                <w:rFonts w:ascii="Times New Roman" w:eastAsia="Times New Roman" w:hAnsi="Times New Roman" w:cs="Times New Roman"/>
                <w:b/>
                <w:bCs/>
                <w:sz w:val="22"/>
                <w:szCs w:val="22"/>
                <w:lang w:eastAsia="es-ES_tradnl"/>
              </w:rPr>
              <w:t>Ushiyama</w:t>
            </w:r>
            <w:proofErr w:type="spellEnd"/>
            <w:r w:rsidRPr="00370DA5">
              <w:rPr>
                <w:rFonts w:ascii="Times New Roman" w:eastAsia="Times New Roman" w:hAnsi="Times New Roman" w:cs="Times New Roman"/>
                <w:b/>
                <w:bCs/>
                <w:sz w:val="22"/>
                <w:szCs w:val="22"/>
                <w:lang w:eastAsia="es-ES_tradnl"/>
              </w:rPr>
              <w:t xml:space="preserve"> (2021)</w:t>
            </w:r>
          </w:p>
        </w:tc>
        <w:tc>
          <w:tcPr>
            <w:tcW w:w="0" w:type="auto"/>
            <w:vAlign w:val="center"/>
            <w:hideMark/>
          </w:tcPr>
          <w:p w:rsidR="00370DA5" w:rsidRPr="00370DA5" w:rsidRDefault="00370DA5" w:rsidP="002E15B8">
            <w:pPr>
              <w:rPr>
                <w:rFonts w:ascii="Times New Roman" w:eastAsia="Times New Roman" w:hAnsi="Times New Roman" w:cs="Times New Roman"/>
                <w:sz w:val="20"/>
                <w:szCs w:val="20"/>
                <w:lang w:eastAsia="es-ES_tradnl"/>
              </w:rPr>
            </w:pPr>
            <w:r w:rsidRPr="00370DA5">
              <w:rPr>
                <w:rFonts w:ascii="Times New Roman" w:eastAsia="Times New Roman" w:hAnsi="Times New Roman" w:cs="Times New Roman"/>
                <w:sz w:val="20"/>
                <w:szCs w:val="20"/>
                <w:lang w:eastAsia="es-ES_tradnl"/>
              </w:rPr>
              <w:t>16 gimnastas vs. 16 no gimnastas</w:t>
            </w:r>
          </w:p>
        </w:tc>
        <w:tc>
          <w:tcPr>
            <w:tcW w:w="0" w:type="auto"/>
            <w:vAlign w:val="center"/>
            <w:hideMark/>
          </w:tcPr>
          <w:p w:rsidR="00370DA5" w:rsidRPr="00370DA5" w:rsidRDefault="00370DA5" w:rsidP="002E15B8">
            <w:pPr>
              <w:rPr>
                <w:rFonts w:ascii="Times New Roman" w:eastAsia="Times New Roman" w:hAnsi="Times New Roman" w:cs="Times New Roman"/>
                <w:sz w:val="20"/>
                <w:szCs w:val="20"/>
                <w:lang w:eastAsia="es-ES_tradnl"/>
              </w:rPr>
            </w:pPr>
            <w:r w:rsidRPr="00370DA5">
              <w:rPr>
                <w:rFonts w:ascii="Times New Roman" w:eastAsia="Times New Roman" w:hAnsi="Times New Roman" w:cs="Times New Roman"/>
                <w:sz w:val="20"/>
                <w:szCs w:val="20"/>
                <w:lang w:eastAsia="es-ES_tradnl"/>
              </w:rPr>
              <w:t>Transversal-comparativo (neurofisiológico)</w:t>
            </w:r>
          </w:p>
        </w:tc>
        <w:tc>
          <w:tcPr>
            <w:tcW w:w="0" w:type="auto"/>
            <w:vAlign w:val="center"/>
            <w:hideMark/>
          </w:tcPr>
          <w:p w:rsidR="00370DA5" w:rsidRPr="00370DA5" w:rsidRDefault="00370DA5" w:rsidP="002E15B8">
            <w:pPr>
              <w:rPr>
                <w:rFonts w:ascii="Times New Roman" w:eastAsia="Times New Roman" w:hAnsi="Times New Roman" w:cs="Times New Roman"/>
                <w:sz w:val="20"/>
                <w:szCs w:val="20"/>
                <w:lang w:eastAsia="es-ES_tradnl"/>
              </w:rPr>
            </w:pPr>
            <w:r w:rsidRPr="00370DA5">
              <w:rPr>
                <w:rFonts w:ascii="Times New Roman" w:eastAsia="Times New Roman" w:hAnsi="Times New Roman" w:cs="Times New Roman"/>
                <w:sz w:val="20"/>
                <w:szCs w:val="20"/>
                <w:lang w:eastAsia="es-ES_tradnl"/>
              </w:rPr>
              <w:t xml:space="preserve">Imaginación motora </w:t>
            </w:r>
            <w:proofErr w:type="spellStart"/>
            <w:r w:rsidRPr="00370DA5">
              <w:rPr>
                <w:rFonts w:ascii="Times New Roman" w:eastAsia="Times New Roman" w:hAnsi="Times New Roman" w:cs="Times New Roman"/>
                <w:sz w:val="20"/>
                <w:szCs w:val="20"/>
                <w:lang w:eastAsia="es-ES_tradnl"/>
              </w:rPr>
              <w:t>cinestésica</w:t>
            </w:r>
            <w:proofErr w:type="spellEnd"/>
            <w:r w:rsidRPr="00370DA5">
              <w:rPr>
                <w:rFonts w:ascii="Times New Roman" w:eastAsia="Times New Roman" w:hAnsi="Times New Roman" w:cs="Times New Roman"/>
                <w:sz w:val="20"/>
                <w:szCs w:val="20"/>
                <w:lang w:eastAsia="es-ES_tradnl"/>
              </w:rPr>
              <w:t xml:space="preserve"> (IMC) de movimientos no específicos del deporte (</w:t>
            </w:r>
            <w:proofErr w:type="spellStart"/>
            <w:r w:rsidRPr="00370DA5">
              <w:rPr>
                <w:rFonts w:ascii="Times New Roman" w:eastAsia="Times New Roman" w:hAnsi="Times New Roman" w:cs="Times New Roman"/>
                <w:sz w:val="20"/>
                <w:szCs w:val="20"/>
                <w:lang w:eastAsia="es-ES_tradnl"/>
              </w:rPr>
              <w:t>dorsiflexión</w:t>
            </w:r>
            <w:proofErr w:type="spellEnd"/>
            <w:r w:rsidRPr="00370DA5">
              <w:rPr>
                <w:rFonts w:ascii="Times New Roman" w:eastAsia="Times New Roman" w:hAnsi="Times New Roman" w:cs="Times New Roman"/>
                <w:sz w:val="20"/>
                <w:szCs w:val="20"/>
                <w:lang w:eastAsia="es-ES_tradnl"/>
              </w:rPr>
              <w:t xml:space="preserve"> de muñeca, abducción de hombro).</w:t>
            </w:r>
          </w:p>
        </w:tc>
        <w:tc>
          <w:tcPr>
            <w:tcW w:w="0" w:type="auto"/>
            <w:vAlign w:val="center"/>
            <w:hideMark/>
          </w:tcPr>
          <w:p w:rsidR="00370DA5" w:rsidRPr="00370DA5" w:rsidRDefault="00370DA5" w:rsidP="002E15B8">
            <w:pPr>
              <w:rPr>
                <w:rFonts w:ascii="Times New Roman" w:eastAsia="Times New Roman" w:hAnsi="Times New Roman" w:cs="Times New Roman"/>
                <w:sz w:val="20"/>
                <w:szCs w:val="20"/>
                <w:lang w:eastAsia="es-ES_tradnl"/>
              </w:rPr>
            </w:pPr>
            <w:r w:rsidRPr="00370DA5">
              <w:rPr>
                <w:rFonts w:ascii="Times New Roman" w:eastAsia="Times New Roman" w:hAnsi="Times New Roman" w:cs="Times New Roman"/>
                <w:sz w:val="20"/>
                <w:szCs w:val="20"/>
                <w:lang w:eastAsia="es-ES_tradnl"/>
              </w:rPr>
              <w:t>EEG (Desincronización Relacionada con Eventos, ERD), viveza subjetiva (KVIQ-20).</w:t>
            </w:r>
          </w:p>
        </w:tc>
        <w:tc>
          <w:tcPr>
            <w:tcW w:w="0" w:type="auto"/>
            <w:vAlign w:val="center"/>
            <w:hideMark/>
          </w:tcPr>
          <w:p w:rsidR="00370DA5" w:rsidRPr="00370DA5" w:rsidRDefault="00370DA5" w:rsidP="002E15B8">
            <w:pPr>
              <w:rPr>
                <w:rFonts w:ascii="Times New Roman" w:eastAsia="Times New Roman" w:hAnsi="Times New Roman" w:cs="Times New Roman"/>
                <w:sz w:val="20"/>
                <w:szCs w:val="20"/>
                <w:lang w:eastAsia="es-ES_tradnl"/>
              </w:rPr>
            </w:pPr>
            <w:r w:rsidRPr="00370DA5">
              <w:rPr>
                <w:rFonts w:ascii="Times New Roman" w:eastAsia="Times New Roman" w:hAnsi="Times New Roman" w:cs="Times New Roman"/>
                <w:sz w:val="20"/>
                <w:szCs w:val="20"/>
                <w:lang w:eastAsia="es-ES_tradnl"/>
              </w:rPr>
              <w:t xml:space="preserve">Los gimnastas mostraron una modulación significativamente mayor de los ritmos </w:t>
            </w:r>
            <w:proofErr w:type="spellStart"/>
            <w:r w:rsidRPr="00370DA5">
              <w:rPr>
                <w:rFonts w:ascii="Times New Roman" w:eastAsia="Times New Roman" w:hAnsi="Times New Roman" w:cs="Times New Roman"/>
                <w:sz w:val="20"/>
                <w:szCs w:val="20"/>
                <w:lang w:eastAsia="es-ES_tradnl"/>
              </w:rPr>
              <w:t>sensoriomotores</w:t>
            </w:r>
            <w:proofErr w:type="spellEnd"/>
            <w:r w:rsidRPr="00370DA5">
              <w:rPr>
                <w:rFonts w:ascii="Times New Roman" w:eastAsia="Times New Roman" w:hAnsi="Times New Roman" w:cs="Times New Roman"/>
                <w:sz w:val="20"/>
                <w:szCs w:val="20"/>
                <w:lang w:eastAsia="es-ES_tradnl"/>
              </w:rPr>
              <w:t xml:space="preserve"> (mayor ERD) durante la IMC, correlacionándose con una </w:t>
            </w:r>
            <w:r w:rsidRPr="00370DA5">
              <w:rPr>
                <w:rFonts w:ascii="Times New Roman" w:eastAsia="Times New Roman" w:hAnsi="Times New Roman" w:cs="Times New Roman"/>
                <w:sz w:val="20"/>
                <w:szCs w:val="20"/>
                <w:lang w:eastAsia="es-ES_tradnl"/>
              </w:rPr>
              <w:lastRenderedPageBreak/>
              <w:t>mayor viveza subjetiva.</w:t>
            </w:r>
          </w:p>
        </w:tc>
      </w:tr>
      <w:tr w:rsidR="00370DA5" w:rsidRPr="00370DA5" w:rsidTr="002E15B8">
        <w:trPr>
          <w:tblCellSpacing w:w="15" w:type="dxa"/>
        </w:trPr>
        <w:tc>
          <w:tcPr>
            <w:tcW w:w="0" w:type="auto"/>
            <w:vAlign w:val="center"/>
            <w:hideMark/>
          </w:tcPr>
          <w:p w:rsidR="00370DA5" w:rsidRPr="00370DA5" w:rsidRDefault="00370DA5" w:rsidP="002E15B8">
            <w:pPr>
              <w:rPr>
                <w:rFonts w:ascii="Times New Roman" w:eastAsia="Times New Roman" w:hAnsi="Times New Roman" w:cs="Times New Roman"/>
                <w:sz w:val="22"/>
                <w:szCs w:val="22"/>
                <w:lang w:eastAsia="es-ES_tradnl"/>
              </w:rPr>
            </w:pPr>
            <w:proofErr w:type="spellStart"/>
            <w:r w:rsidRPr="00370DA5">
              <w:rPr>
                <w:rFonts w:ascii="Times New Roman" w:eastAsia="Times New Roman" w:hAnsi="Times New Roman" w:cs="Times New Roman"/>
                <w:b/>
                <w:bCs/>
                <w:sz w:val="22"/>
                <w:szCs w:val="22"/>
                <w:lang w:eastAsia="es-ES_tradnl"/>
              </w:rPr>
              <w:lastRenderedPageBreak/>
              <w:t>Fekih</w:t>
            </w:r>
            <w:proofErr w:type="spellEnd"/>
            <w:r w:rsidRPr="00370DA5">
              <w:rPr>
                <w:rFonts w:ascii="Times New Roman" w:eastAsia="Times New Roman" w:hAnsi="Times New Roman" w:cs="Times New Roman"/>
                <w:b/>
                <w:bCs/>
                <w:sz w:val="22"/>
                <w:szCs w:val="22"/>
                <w:lang w:eastAsia="es-ES_tradnl"/>
              </w:rPr>
              <w:t xml:space="preserve"> et al. (2020)</w:t>
            </w:r>
          </w:p>
        </w:tc>
        <w:tc>
          <w:tcPr>
            <w:tcW w:w="0" w:type="auto"/>
            <w:vAlign w:val="center"/>
            <w:hideMark/>
          </w:tcPr>
          <w:p w:rsidR="00370DA5" w:rsidRPr="00370DA5" w:rsidRDefault="00370DA5" w:rsidP="002E15B8">
            <w:pPr>
              <w:rPr>
                <w:rFonts w:ascii="Times New Roman" w:eastAsia="Times New Roman" w:hAnsi="Times New Roman" w:cs="Times New Roman"/>
                <w:sz w:val="20"/>
                <w:szCs w:val="20"/>
                <w:lang w:eastAsia="es-ES_tradnl"/>
              </w:rPr>
            </w:pPr>
            <w:r w:rsidRPr="00370DA5">
              <w:rPr>
                <w:rFonts w:ascii="Times New Roman" w:eastAsia="Times New Roman" w:hAnsi="Times New Roman" w:cs="Times New Roman"/>
                <w:sz w:val="20"/>
                <w:szCs w:val="20"/>
                <w:lang w:eastAsia="es-ES_tradnl"/>
              </w:rPr>
              <w:t>27 tenistas jóvenes (hombres)</w:t>
            </w:r>
          </w:p>
        </w:tc>
        <w:tc>
          <w:tcPr>
            <w:tcW w:w="0" w:type="auto"/>
            <w:vAlign w:val="center"/>
            <w:hideMark/>
          </w:tcPr>
          <w:p w:rsidR="00370DA5" w:rsidRPr="00370DA5" w:rsidRDefault="00370DA5" w:rsidP="002E15B8">
            <w:pPr>
              <w:rPr>
                <w:rFonts w:ascii="Times New Roman" w:eastAsia="Times New Roman" w:hAnsi="Times New Roman" w:cs="Times New Roman"/>
                <w:sz w:val="20"/>
                <w:szCs w:val="20"/>
                <w:lang w:eastAsia="es-ES_tradnl"/>
              </w:rPr>
            </w:pPr>
            <w:r w:rsidRPr="00370DA5">
              <w:rPr>
                <w:rFonts w:ascii="Times New Roman" w:eastAsia="Times New Roman" w:hAnsi="Times New Roman" w:cs="Times New Roman"/>
                <w:sz w:val="20"/>
                <w:szCs w:val="20"/>
                <w:lang w:eastAsia="es-ES_tradnl"/>
              </w:rPr>
              <w:t>ECA longitudinal (durante el Ramadán)</w:t>
            </w:r>
          </w:p>
        </w:tc>
        <w:tc>
          <w:tcPr>
            <w:tcW w:w="0" w:type="auto"/>
            <w:vAlign w:val="center"/>
            <w:hideMark/>
          </w:tcPr>
          <w:p w:rsidR="00370DA5" w:rsidRPr="00370DA5" w:rsidRDefault="00370DA5" w:rsidP="002E15B8">
            <w:pPr>
              <w:rPr>
                <w:rFonts w:ascii="Times New Roman" w:eastAsia="Times New Roman" w:hAnsi="Times New Roman" w:cs="Times New Roman"/>
                <w:sz w:val="20"/>
                <w:szCs w:val="20"/>
                <w:lang w:eastAsia="es-ES_tradnl"/>
              </w:rPr>
            </w:pPr>
            <w:r w:rsidRPr="00370DA5">
              <w:rPr>
                <w:rFonts w:ascii="Times New Roman" w:eastAsia="Times New Roman" w:hAnsi="Times New Roman" w:cs="Times New Roman"/>
                <w:sz w:val="20"/>
                <w:szCs w:val="20"/>
                <w:lang w:eastAsia="es-ES_tradnl"/>
              </w:rPr>
              <w:t>Programa de entrenamiento basado en imaginación motora para mitigar el deterioro del rendimiento durante el ayuno del Ramadán.</w:t>
            </w:r>
          </w:p>
        </w:tc>
        <w:tc>
          <w:tcPr>
            <w:tcW w:w="0" w:type="auto"/>
            <w:vAlign w:val="center"/>
            <w:hideMark/>
          </w:tcPr>
          <w:p w:rsidR="00370DA5" w:rsidRPr="00370DA5" w:rsidRDefault="00370DA5" w:rsidP="002E15B8">
            <w:pPr>
              <w:rPr>
                <w:rFonts w:ascii="Times New Roman" w:eastAsia="Times New Roman" w:hAnsi="Times New Roman" w:cs="Times New Roman"/>
                <w:sz w:val="20"/>
                <w:szCs w:val="20"/>
                <w:lang w:eastAsia="es-ES_tradnl"/>
              </w:rPr>
            </w:pPr>
            <w:r w:rsidRPr="00370DA5">
              <w:rPr>
                <w:rFonts w:ascii="Times New Roman" w:eastAsia="Times New Roman" w:hAnsi="Times New Roman" w:cs="Times New Roman"/>
                <w:sz w:val="20"/>
                <w:szCs w:val="20"/>
                <w:lang w:eastAsia="es-ES_tradnl"/>
              </w:rPr>
              <w:t>Agilidad (MAT-</w:t>
            </w:r>
            <w:proofErr w:type="spellStart"/>
            <w:r w:rsidRPr="00370DA5">
              <w:rPr>
                <w:rFonts w:ascii="Times New Roman" w:eastAsia="Times New Roman" w:hAnsi="Times New Roman" w:cs="Times New Roman"/>
                <w:sz w:val="20"/>
                <w:szCs w:val="20"/>
                <w:lang w:eastAsia="es-ES_tradnl"/>
              </w:rPr>
              <w:t>Agility</w:t>
            </w:r>
            <w:proofErr w:type="spellEnd"/>
            <w:r w:rsidRPr="00370DA5">
              <w:rPr>
                <w:rFonts w:ascii="Times New Roman" w:eastAsia="Times New Roman" w:hAnsi="Times New Roman" w:cs="Times New Roman"/>
                <w:sz w:val="20"/>
                <w:szCs w:val="20"/>
                <w:lang w:eastAsia="es-ES_tradnl"/>
              </w:rPr>
              <w:t>), velocidad (ZIG-ZAG), tiempo de reacción.</w:t>
            </w:r>
          </w:p>
        </w:tc>
        <w:tc>
          <w:tcPr>
            <w:tcW w:w="0" w:type="auto"/>
            <w:vAlign w:val="center"/>
            <w:hideMark/>
          </w:tcPr>
          <w:p w:rsidR="00370DA5" w:rsidRPr="00370DA5" w:rsidRDefault="00370DA5" w:rsidP="002E15B8">
            <w:pPr>
              <w:rPr>
                <w:rFonts w:ascii="Times New Roman" w:eastAsia="Times New Roman" w:hAnsi="Times New Roman" w:cs="Times New Roman"/>
                <w:sz w:val="20"/>
                <w:szCs w:val="20"/>
                <w:lang w:eastAsia="es-ES_tradnl"/>
              </w:rPr>
            </w:pPr>
            <w:r w:rsidRPr="00370DA5">
              <w:rPr>
                <w:rFonts w:ascii="Times New Roman" w:eastAsia="Times New Roman" w:hAnsi="Times New Roman" w:cs="Times New Roman"/>
                <w:sz w:val="20"/>
                <w:szCs w:val="20"/>
                <w:lang w:eastAsia="es-ES_tradnl"/>
              </w:rPr>
              <w:t>El ayuno del Ramadán deterioró el rendimiento. El grupo de imaginación mostró un deterioro significativamente menor en agilidad, velocidad y tiempo de reacción en co</w:t>
            </w:r>
            <w:r w:rsidR="001A3903" w:rsidRPr="00801664">
              <w:rPr>
                <w:rFonts w:ascii="Times New Roman" w:eastAsia="Times New Roman" w:hAnsi="Times New Roman" w:cs="Times New Roman"/>
                <w:sz w:val="20"/>
                <w:szCs w:val="20"/>
                <w:lang w:eastAsia="es-ES_tradnl"/>
              </w:rPr>
              <w:t>mparación con el grupo control.</w:t>
            </w:r>
          </w:p>
        </w:tc>
      </w:tr>
    </w:tbl>
    <w:p w:rsidR="00112DD4" w:rsidRDefault="00112DD4" w:rsidP="00112DD4">
      <w:pPr>
        <w:spacing w:line="360" w:lineRule="auto"/>
        <w:jc w:val="both"/>
        <w:rPr>
          <w:rFonts w:ascii="Times New Roman" w:hAnsi="Times New Roman" w:cs="Times New Roman"/>
        </w:rPr>
      </w:pPr>
    </w:p>
    <w:p w:rsidR="00370DA5" w:rsidRDefault="00370DA5" w:rsidP="00112DD4">
      <w:pPr>
        <w:spacing w:line="360" w:lineRule="auto"/>
        <w:jc w:val="both"/>
        <w:rPr>
          <w:rFonts w:ascii="Times New Roman" w:hAnsi="Times New Roman" w:cs="Times New Roman"/>
        </w:rPr>
      </w:pPr>
    </w:p>
    <w:p w:rsidR="00112DD4" w:rsidRPr="00112DD4" w:rsidRDefault="00112DD4" w:rsidP="001A3903">
      <w:pPr>
        <w:pStyle w:val="Ttulo2"/>
      </w:pPr>
      <w:bookmarkStart w:id="13" w:name="_Toc210237644"/>
      <w:r w:rsidRPr="00112DD4">
        <w:t>Síntesis de los Resultados</w:t>
      </w:r>
      <w:bookmarkEnd w:id="13"/>
    </w:p>
    <w:p w:rsidR="00112DD4" w:rsidRPr="00112DD4" w:rsidRDefault="00112DD4" w:rsidP="00112DD4">
      <w:pPr>
        <w:spacing w:line="360" w:lineRule="auto"/>
        <w:jc w:val="both"/>
        <w:rPr>
          <w:rFonts w:ascii="Times New Roman" w:hAnsi="Times New Roman" w:cs="Times New Roman"/>
        </w:rPr>
      </w:pPr>
      <w:r w:rsidRPr="00112DD4">
        <w:rPr>
          <w:rFonts w:ascii="Times New Roman" w:hAnsi="Times New Roman" w:cs="Times New Roman"/>
        </w:rPr>
        <w:t>El análisis de los estudios incluidos permite agrupar los hallazgos en tres áreas temáticas principales, que se alinean con los objetivos de esta revisión: (1) los efectos del entrenamiento en imaginación sobre el rendimiento físico; (2) su impacto en factores psicológicos clave; y (3) los mecanismos neurofisiológicos y patrones de uso que caracterizan la imaginación en deportistas.</w:t>
      </w:r>
    </w:p>
    <w:p w:rsidR="00112DD4" w:rsidRDefault="00112DD4" w:rsidP="00112DD4">
      <w:pPr>
        <w:spacing w:line="360" w:lineRule="auto"/>
        <w:jc w:val="both"/>
        <w:rPr>
          <w:rFonts w:ascii="Times New Roman" w:hAnsi="Times New Roman" w:cs="Times New Roman"/>
          <w:b/>
          <w:bCs/>
        </w:rPr>
      </w:pPr>
    </w:p>
    <w:p w:rsidR="00112DD4" w:rsidRPr="00112DD4" w:rsidRDefault="00112DD4" w:rsidP="001A3903">
      <w:pPr>
        <w:pStyle w:val="Ttulo2"/>
      </w:pPr>
      <w:bookmarkStart w:id="14" w:name="_Toc210237645"/>
      <w:r w:rsidRPr="00112DD4">
        <w:t>Efectos sobre el Rendimiento Físico</w:t>
      </w:r>
      <w:bookmarkEnd w:id="14"/>
    </w:p>
    <w:p w:rsidR="00112DD4" w:rsidRPr="00112DD4" w:rsidRDefault="00112DD4" w:rsidP="00112DD4">
      <w:pPr>
        <w:spacing w:line="360" w:lineRule="auto"/>
        <w:jc w:val="both"/>
        <w:rPr>
          <w:rFonts w:ascii="Times New Roman" w:hAnsi="Times New Roman" w:cs="Times New Roman"/>
        </w:rPr>
      </w:pPr>
      <w:r w:rsidRPr="00112DD4">
        <w:rPr>
          <w:rFonts w:ascii="Times New Roman" w:hAnsi="Times New Roman" w:cs="Times New Roman"/>
        </w:rPr>
        <w:t>La evidencia acumulada demuestra que la imaginación es una herramienta eficaz para la mejora directa del rendimiento físico, tanto de forma aguda como crónica.</w:t>
      </w:r>
    </w:p>
    <w:p w:rsidR="00112DD4" w:rsidRPr="00112DD4" w:rsidRDefault="00112DD4" w:rsidP="00112DD4">
      <w:pPr>
        <w:numPr>
          <w:ilvl w:val="0"/>
          <w:numId w:val="5"/>
        </w:numPr>
        <w:spacing w:line="360" w:lineRule="auto"/>
        <w:jc w:val="both"/>
        <w:rPr>
          <w:rFonts w:ascii="Times New Roman" w:hAnsi="Times New Roman" w:cs="Times New Roman"/>
        </w:rPr>
      </w:pPr>
      <w:r w:rsidRPr="00112DD4">
        <w:rPr>
          <w:rFonts w:ascii="Times New Roman" w:hAnsi="Times New Roman" w:cs="Times New Roman"/>
          <w:b/>
          <w:bCs/>
        </w:rPr>
        <w:t>Fuerza y Potencia:</w:t>
      </w:r>
      <w:r w:rsidRPr="00112DD4">
        <w:rPr>
          <w:rFonts w:ascii="Times New Roman" w:hAnsi="Times New Roman" w:cs="Times New Roman"/>
        </w:rPr>
        <w:t xml:space="preserve"> Un hallazgo novedoso es la eficacia de la </w:t>
      </w:r>
      <w:r w:rsidRPr="00112DD4">
        <w:rPr>
          <w:rFonts w:ascii="Times New Roman" w:hAnsi="Times New Roman" w:cs="Times New Roman"/>
          <w:b/>
          <w:bCs/>
        </w:rPr>
        <w:t>imaginación motora concomitante</w:t>
      </w:r>
      <w:r w:rsidRPr="00112DD4">
        <w:rPr>
          <w:rFonts w:ascii="Times New Roman" w:hAnsi="Times New Roman" w:cs="Times New Roman"/>
        </w:rPr>
        <w:t xml:space="preserve">, realizada simultáneamente al ejercicio físico. </w:t>
      </w:r>
      <w:proofErr w:type="spellStart"/>
      <w:r w:rsidRPr="00112DD4">
        <w:rPr>
          <w:rFonts w:ascii="Times New Roman" w:hAnsi="Times New Roman" w:cs="Times New Roman"/>
        </w:rPr>
        <w:t>Piveteau</w:t>
      </w:r>
      <w:proofErr w:type="spellEnd"/>
      <w:r w:rsidRPr="00112DD4">
        <w:rPr>
          <w:rFonts w:ascii="Times New Roman" w:hAnsi="Times New Roman" w:cs="Times New Roman"/>
        </w:rPr>
        <w:t xml:space="preserve"> et al. (2025) demostraron que un programa de 5 semanas de sentadillas combinado con imaginación </w:t>
      </w:r>
      <w:proofErr w:type="spellStart"/>
      <w:r w:rsidRPr="00112DD4">
        <w:rPr>
          <w:rFonts w:ascii="Times New Roman" w:hAnsi="Times New Roman" w:cs="Times New Roman"/>
        </w:rPr>
        <w:t>cinestésica</w:t>
      </w:r>
      <w:proofErr w:type="spellEnd"/>
      <w:r w:rsidRPr="00112DD4">
        <w:rPr>
          <w:rFonts w:ascii="Times New Roman" w:hAnsi="Times New Roman" w:cs="Times New Roman"/>
        </w:rPr>
        <w:t xml:space="preserve"> durante las fases concéntrica o excéntrica produjo ganancias significativamente mayores en fuerza (5RM) y potencia en comparación con el entrenamiento físico por sí solo en atletas de </w:t>
      </w:r>
      <w:proofErr w:type="spellStart"/>
      <w:r w:rsidRPr="00112DD4">
        <w:rPr>
          <w:rFonts w:ascii="Times New Roman" w:hAnsi="Times New Roman" w:cs="Times New Roman"/>
        </w:rPr>
        <w:t>CrossFit</w:t>
      </w:r>
      <w:proofErr w:type="spellEnd"/>
      <w:r w:rsidRPr="00112DD4">
        <w:rPr>
          <w:rFonts w:ascii="Times New Roman" w:hAnsi="Times New Roman" w:cs="Times New Roman"/>
        </w:rPr>
        <w:t>.</w:t>
      </w:r>
    </w:p>
    <w:p w:rsidR="00112DD4" w:rsidRPr="00112DD4" w:rsidRDefault="00112DD4" w:rsidP="00112DD4">
      <w:pPr>
        <w:numPr>
          <w:ilvl w:val="0"/>
          <w:numId w:val="5"/>
        </w:numPr>
        <w:spacing w:line="360" w:lineRule="auto"/>
        <w:jc w:val="both"/>
        <w:rPr>
          <w:rFonts w:ascii="Times New Roman" w:hAnsi="Times New Roman" w:cs="Times New Roman"/>
        </w:rPr>
      </w:pPr>
      <w:r w:rsidRPr="00112DD4">
        <w:rPr>
          <w:rFonts w:ascii="Times New Roman" w:hAnsi="Times New Roman" w:cs="Times New Roman"/>
          <w:b/>
          <w:bCs/>
        </w:rPr>
        <w:t>Velocidad, Agilidad y Capacidad de Sprint Repetido:</w:t>
      </w:r>
      <w:r w:rsidRPr="00112DD4">
        <w:rPr>
          <w:rFonts w:ascii="Times New Roman" w:hAnsi="Times New Roman" w:cs="Times New Roman"/>
        </w:rPr>
        <w:t xml:space="preserve"> La imaginación se mostró efectiva como estrategia de </w:t>
      </w:r>
      <w:r w:rsidRPr="00112DD4">
        <w:rPr>
          <w:rFonts w:ascii="Times New Roman" w:hAnsi="Times New Roman" w:cs="Times New Roman"/>
          <w:b/>
          <w:bCs/>
        </w:rPr>
        <w:t>potenciación aguda</w:t>
      </w:r>
      <w:r w:rsidRPr="00112DD4">
        <w:rPr>
          <w:rFonts w:ascii="Times New Roman" w:hAnsi="Times New Roman" w:cs="Times New Roman"/>
        </w:rPr>
        <w:t xml:space="preserve"> en el calentamiento. </w:t>
      </w:r>
      <w:proofErr w:type="spellStart"/>
      <w:r w:rsidRPr="00112DD4">
        <w:rPr>
          <w:rFonts w:ascii="Times New Roman" w:hAnsi="Times New Roman" w:cs="Times New Roman"/>
        </w:rPr>
        <w:lastRenderedPageBreak/>
        <w:t>Rumeau</w:t>
      </w:r>
      <w:proofErr w:type="spellEnd"/>
      <w:r w:rsidRPr="00112DD4">
        <w:rPr>
          <w:rFonts w:ascii="Times New Roman" w:hAnsi="Times New Roman" w:cs="Times New Roman"/>
        </w:rPr>
        <w:t xml:space="preserve"> et al. (2023) y </w:t>
      </w:r>
      <w:proofErr w:type="spellStart"/>
      <w:r w:rsidRPr="00112DD4">
        <w:rPr>
          <w:rFonts w:ascii="Times New Roman" w:hAnsi="Times New Roman" w:cs="Times New Roman"/>
        </w:rPr>
        <w:t>Rumeau</w:t>
      </w:r>
      <w:proofErr w:type="spellEnd"/>
      <w:r w:rsidRPr="00112DD4">
        <w:rPr>
          <w:rFonts w:ascii="Times New Roman" w:hAnsi="Times New Roman" w:cs="Times New Roman"/>
        </w:rPr>
        <w:t xml:space="preserve"> et al. (2024) investigaron su uso en jugadoras de hockey y boxeadores de élite, respectivamente. En ambos estudios, la inclusión de la imaginación en el calentamiento mejoró significativamente la agilidad y la capacidad de sprint repetido. De forma notable, la combinación de imaginación con PAPE (Potenciación Post-Activación) resultó ser superior a la aplicación de cualquiera de las dos estrategias por separado (</w:t>
      </w:r>
      <w:proofErr w:type="spellStart"/>
      <w:r w:rsidRPr="00112DD4">
        <w:rPr>
          <w:rFonts w:ascii="Times New Roman" w:hAnsi="Times New Roman" w:cs="Times New Roman"/>
        </w:rPr>
        <w:t>Rumeau</w:t>
      </w:r>
      <w:proofErr w:type="spellEnd"/>
      <w:r w:rsidRPr="00112DD4">
        <w:rPr>
          <w:rFonts w:ascii="Times New Roman" w:hAnsi="Times New Roman" w:cs="Times New Roman"/>
        </w:rPr>
        <w:t xml:space="preserve"> et al., 2024).</w:t>
      </w:r>
    </w:p>
    <w:p w:rsidR="00112DD4" w:rsidRPr="00112DD4" w:rsidRDefault="00112DD4" w:rsidP="00112DD4">
      <w:pPr>
        <w:numPr>
          <w:ilvl w:val="0"/>
          <w:numId w:val="5"/>
        </w:numPr>
        <w:spacing w:line="360" w:lineRule="auto"/>
        <w:jc w:val="both"/>
        <w:rPr>
          <w:rFonts w:ascii="Times New Roman" w:hAnsi="Times New Roman" w:cs="Times New Roman"/>
        </w:rPr>
      </w:pPr>
      <w:r w:rsidRPr="00112DD4">
        <w:rPr>
          <w:rFonts w:ascii="Times New Roman" w:hAnsi="Times New Roman" w:cs="Times New Roman"/>
          <w:b/>
          <w:bCs/>
        </w:rPr>
        <w:t>Gestión del Rendimiento bajo Estrés:</w:t>
      </w:r>
      <w:r w:rsidRPr="00112DD4">
        <w:rPr>
          <w:rFonts w:ascii="Times New Roman" w:hAnsi="Times New Roman" w:cs="Times New Roman"/>
        </w:rPr>
        <w:t xml:space="preserve"> La imaginación también demostró tener un </w:t>
      </w:r>
      <w:r w:rsidRPr="00112DD4">
        <w:rPr>
          <w:rFonts w:ascii="Times New Roman" w:hAnsi="Times New Roman" w:cs="Times New Roman"/>
          <w:b/>
          <w:bCs/>
        </w:rPr>
        <w:t>efecto protector</w:t>
      </w:r>
      <w:r w:rsidRPr="00112DD4">
        <w:rPr>
          <w:rFonts w:ascii="Times New Roman" w:hAnsi="Times New Roman" w:cs="Times New Roman"/>
        </w:rPr>
        <w:t xml:space="preserve"> sobre el rendimiento en condiciones adversas. </w:t>
      </w:r>
      <w:proofErr w:type="spellStart"/>
      <w:r w:rsidRPr="00112DD4">
        <w:rPr>
          <w:rFonts w:ascii="Times New Roman" w:hAnsi="Times New Roman" w:cs="Times New Roman"/>
        </w:rPr>
        <w:t>Fekih</w:t>
      </w:r>
      <w:proofErr w:type="spellEnd"/>
      <w:r w:rsidRPr="00112DD4">
        <w:rPr>
          <w:rFonts w:ascii="Times New Roman" w:hAnsi="Times New Roman" w:cs="Times New Roman"/>
        </w:rPr>
        <w:t xml:space="preserve"> et al. (2020) encontraron que, aunque el ayuno del Ramadán deterioraba la agilidad, la velocidad y el tiempo de reacción en jóvenes tenistas, el grupo que siguió un programa de entrenamiento en imaginación experimentó una caída significativamente menor en estas capacidades en comparación con el grupo control.</w:t>
      </w:r>
    </w:p>
    <w:p w:rsidR="00370DA5" w:rsidRDefault="00370DA5" w:rsidP="00112DD4">
      <w:pPr>
        <w:spacing w:line="360" w:lineRule="auto"/>
        <w:jc w:val="both"/>
        <w:rPr>
          <w:rFonts w:ascii="Times New Roman" w:hAnsi="Times New Roman" w:cs="Times New Roman"/>
          <w:b/>
          <w:bCs/>
        </w:rPr>
      </w:pPr>
    </w:p>
    <w:p w:rsidR="00112DD4" w:rsidRPr="00112DD4" w:rsidRDefault="00112DD4" w:rsidP="001A3903">
      <w:pPr>
        <w:pStyle w:val="Ttulo2"/>
      </w:pPr>
      <w:bookmarkStart w:id="15" w:name="_Toc210237646"/>
      <w:r w:rsidRPr="00112DD4">
        <w:t>Impacto sobre Factores Psicológicos</w:t>
      </w:r>
      <w:bookmarkEnd w:id="15"/>
    </w:p>
    <w:p w:rsidR="00112DD4" w:rsidRPr="00112DD4" w:rsidRDefault="00112DD4" w:rsidP="00112DD4">
      <w:pPr>
        <w:spacing w:line="360" w:lineRule="auto"/>
        <w:jc w:val="both"/>
        <w:rPr>
          <w:rFonts w:ascii="Times New Roman" w:hAnsi="Times New Roman" w:cs="Times New Roman"/>
        </w:rPr>
      </w:pPr>
      <w:r w:rsidRPr="00112DD4">
        <w:rPr>
          <w:rFonts w:ascii="Times New Roman" w:hAnsi="Times New Roman" w:cs="Times New Roman"/>
        </w:rPr>
        <w:t>Más allá de las mejoras físicas, los estudios revelan profundos beneficios psicológicos derivados del uso de la imaginación.</w:t>
      </w:r>
    </w:p>
    <w:p w:rsidR="00112DD4" w:rsidRPr="00112DD4" w:rsidRDefault="00112DD4" w:rsidP="00112DD4">
      <w:pPr>
        <w:numPr>
          <w:ilvl w:val="0"/>
          <w:numId w:val="6"/>
        </w:numPr>
        <w:spacing w:line="360" w:lineRule="auto"/>
        <w:jc w:val="both"/>
        <w:rPr>
          <w:rFonts w:ascii="Times New Roman" w:hAnsi="Times New Roman" w:cs="Times New Roman"/>
        </w:rPr>
      </w:pPr>
      <w:r w:rsidRPr="00112DD4">
        <w:rPr>
          <w:rFonts w:ascii="Times New Roman" w:hAnsi="Times New Roman" w:cs="Times New Roman"/>
          <w:b/>
          <w:bCs/>
        </w:rPr>
        <w:t>Disfrute, Afecto y Satisfacción:</w:t>
      </w:r>
      <w:r w:rsidRPr="00112DD4">
        <w:rPr>
          <w:rFonts w:ascii="Times New Roman" w:hAnsi="Times New Roman" w:cs="Times New Roman"/>
        </w:rPr>
        <w:t xml:space="preserve"> La imaginación puede transformar la experiencia del entrenamiento, especialmente en contextos monótonos o difíciles como la rehabilitación. </w:t>
      </w:r>
      <w:proofErr w:type="spellStart"/>
      <w:r w:rsidRPr="00112DD4">
        <w:rPr>
          <w:rFonts w:ascii="Times New Roman" w:hAnsi="Times New Roman" w:cs="Times New Roman"/>
        </w:rPr>
        <w:t>Cederström</w:t>
      </w:r>
      <w:proofErr w:type="spellEnd"/>
      <w:r w:rsidRPr="00112DD4">
        <w:rPr>
          <w:rFonts w:ascii="Times New Roman" w:hAnsi="Times New Roman" w:cs="Times New Roman"/>
        </w:rPr>
        <w:t xml:space="preserve"> et al. (2021) implementaron un modelo (MOTIFS) que integraba la imaginación motora dinámica en ejercicios de prevención de lesiones de rodilla. Los resultados mostraron un aumento significativo en el disfrute, la valencia emocional positiva, la activación y la dominancia percibida por los atletas, sin afectar negativamente la calidad del movimiento. De forma similar, Di Tella y </w:t>
      </w:r>
      <w:proofErr w:type="spellStart"/>
      <w:r w:rsidRPr="00112DD4">
        <w:rPr>
          <w:rFonts w:ascii="Times New Roman" w:hAnsi="Times New Roman" w:cs="Times New Roman"/>
        </w:rPr>
        <w:t>Santarcangelo</w:t>
      </w:r>
      <w:proofErr w:type="spellEnd"/>
      <w:r w:rsidRPr="00112DD4">
        <w:rPr>
          <w:rFonts w:ascii="Times New Roman" w:hAnsi="Times New Roman" w:cs="Times New Roman"/>
        </w:rPr>
        <w:t xml:space="preserve"> (2025) reportaron que un mes de entrenamiento en imaginación en gimnastas no solo mejoró su </w:t>
      </w:r>
      <w:proofErr w:type="spellStart"/>
      <w:r w:rsidRPr="00112DD4">
        <w:rPr>
          <w:rFonts w:ascii="Times New Roman" w:hAnsi="Times New Roman" w:cs="Times New Roman"/>
        </w:rPr>
        <w:t>interocepción</w:t>
      </w:r>
      <w:proofErr w:type="spellEnd"/>
      <w:r w:rsidRPr="00112DD4">
        <w:rPr>
          <w:rFonts w:ascii="Times New Roman" w:hAnsi="Times New Roman" w:cs="Times New Roman"/>
        </w:rPr>
        <w:t>, sino también su satisfacción subjetiva con el rendimiento.</w:t>
      </w:r>
    </w:p>
    <w:p w:rsidR="00112DD4" w:rsidRPr="00112DD4" w:rsidRDefault="00112DD4" w:rsidP="00112DD4">
      <w:pPr>
        <w:numPr>
          <w:ilvl w:val="0"/>
          <w:numId w:val="6"/>
        </w:numPr>
        <w:spacing w:line="360" w:lineRule="auto"/>
        <w:jc w:val="both"/>
        <w:rPr>
          <w:rFonts w:ascii="Times New Roman" w:hAnsi="Times New Roman" w:cs="Times New Roman"/>
        </w:rPr>
      </w:pPr>
      <w:r w:rsidRPr="00112DD4">
        <w:rPr>
          <w:rFonts w:ascii="Times New Roman" w:hAnsi="Times New Roman" w:cs="Times New Roman"/>
          <w:b/>
          <w:bCs/>
        </w:rPr>
        <w:t xml:space="preserve">Confianza, Resiliencia e </w:t>
      </w:r>
      <w:proofErr w:type="spellStart"/>
      <w:r w:rsidRPr="00112DD4">
        <w:rPr>
          <w:rFonts w:ascii="Times New Roman" w:hAnsi="Times New Roman" w:cs="Times New Roman"/>
          <w:b/>
          <w:bCs/>
        </w:rPr>
        <w:t>Interocepción</w:t>
      </w:r>
      <w:proofErr w:type="spellEnd"/>
      <w:r w:rsidRPr="00112DD4">
        <w:rPr>
          <w:rFonts w:ascii="Times New Roman" w:hAnsi="Times New Roman" w:cs="Times New Roman"/>
          <w:b/>
          <w:bCs/>
        </w:rPr>
        <w:t>:</w:t>
      </w:r>
      <w:r w:rsidRPr="00112DD4">
        <w:rPr>
          <w:rFonts w:ascii="Times New Roman" w:hAnsi="Times New Roman" w:cs="Times New Roman"/>
        </w:rPr>
        <w:t xml:space="preserve"> La imaginación está fuertemente ligada a constructos psicológicos centrales. </w:t>
      </w:r>
      <w:proofErr w:type="spellStart"/>
      <w:r w:rsidRPr="00112DD4">
        <w:rPr>
          <w:rFonts w:ascii="Times New Roman" w:hAnsi="Times New Roman" w:cs="Times New Roman"/>
        </w:rPr>
        <w:t>D'Agostino</w:t>
      </w:r>
      <w:proofErr w:type="spellEnd"/>
      <w:r w:rsidRPr="00112DD4">
        <w:rPr>
          <w:rFonts w:ascii="Times New Roman" w:hAnsi="Times New Roman" w:cs="Times New Roman"/>
        </w:rPr>
        <w:t xml:space="preserve"> y </w:t>
      </w:r>
      <w:proofErr w:type="spellStart"/>
      <w:r w:rsidRPr="00112DD4">
        <w:rPr>
          <w:rFonts w:ascii="Times New Roman" w:hAnsi="Times New Roman" w:cs="Times New Roman"/>
        </w:rPr>
        <w:t>Munroe</w:t>
      </w:r>
      <w:proofErr w:type="spellEnd"/>
      <w:r w:rsidRPr="00112DD4">
        <w:rPr>
          <w:rFonts w:ascii="Times New Roman" w:hAnsi="Times New Roman" w:cs="Times New Roman"/>
        </w:rPr>
        <w:t xml:space="preserve">-Chandler (2025) encontraron una correlación positiva significativa entre el uso de la imaginación (especialmente la de dominio-motivacional general, MG-M) y la resiliencia psicológica. Aunque la confianza no actuó como mediadora en esa relación, la imaginería MG-M fue un potente predictor de la confianza deportiva. Por su parte, Di Tella y </w:t>
      </w:r>
      <w:proofErr w:type="spellStart"/>
      <w:r w:rsidRPr="00112DD4">
        <w:rPr>
          <w:rFonts w:ascii="Times New Roman" w:hAnsi="Times New Roman" w:cs="Times New Roman"/>
        </w:rPr>
        <w:t>Santarcangelo</w:t>
      </w:r>
      <w:proofErr w:type="spellEnd"/>
      <w:r w:rsidRPr="00112DD4">
        <w:rPr>
          <w:rFonts w:ascii="Times New Roman" w:hAnsi="Times New Roman" w:cs="Times New Roman"/>
        </w:rPr>
        <w:t xml:space="preserve"> (2025) aportaron la novedosa conexión entre la </w:t>
      </w:r>
      <w:r w:rsidRPr="00112DD4">
        <w:rPr>
          <w:rFonts w:ascii="Times New Roman" w:hAnsi="Times New Roman" w:cs="Times New Roman"/>
        </w:rPr>
        <w:lastRenderedPageBreak/>
        <w:t xml:space="preserve">imaginación y la </w:t>
      </w:r>
      <w:proofErr w:type="spellStart"/>
      <w:r w:rsidRPr="00112DD4">
        <w:rPr>
          <w:rFonts w:ascii="Times New Roman" w:hAnsi="Times New Roman" w:cs="Times New Roman"/>
          <w:b/>
          <w:bCs/>
        </w:rPr>
        <w:t>interocepción</w:t>
      </w:r>
      <w:proofErr w:type="spellEnd"/>
      <w:r w:rsidRPr="00112DD4">
        <w:rPr>
          <w:rFonts w:ascii="Times New Roman" w:hAnsi="Times New Roman" w:cs="Times New Roman"/>
        </w:rPr>
        <w:t xml:space="preserve"> (la percepción del estado interno del cuerpo), mostrando que el entrenamiento mental mejoraba tanto la precisión como la sensibilidad interoceptiva.</w:t>
      </w:r>
    </w:p>
    <w:p w:rsidR="00112DD4" w:rsidRPr="00112DD4" w:rsidRDefault="00112DD4" w:rsidP="00112DD4">
      <w:pPr>
        <w:numPr>
          <w:ilvl w:val="0"/>
          <w:numId w:val="6"/>
        </w:numPr>
        <w:spacing w:line="360" w:lineRule="auto"/>
        <w:jc w:val="both"/>
        <w:rPr>
          <w:rFonts w:ascii="Times New Roman" w:hAnsi="Times New Roman" w:cs="Times New Roman"/>
        </w:rPr>
      </w:pPr>
      <w:r w:rsidRPr="00112DD4">
        <w:rPr>
          <w:rFonts w:ascii="Times New Roman" w:hAnsi="Times New Roman" w:cs="Times New Roman"/>
          <w:b/>
          <w:bCs/>
        </w:rPr>
        <w:t>El Rol de la Imaginación Negativa:</w:t>
      </w:r>
      <w:r w:rsidRPr="00112DD4">
        <w:rPr>
          <w:rFonts w:ascii="Times New Roman" w:hAnsi="Times New Roman" w:cs="Times New Roman"/>
        </w:rPr>
        <w:t xml:space="preserve"> Un estudio arrojó luz sobre la importancia de la valencia de la imaginación. </w:t>
      </w:r>
      <w:proofErr w:type="spellStart"/>
      <w:r w:rsidRPr="00112DD4">
        <w:rPr>
          <w:rFonts w:ascii="Times New Roman" w:hAnsi="Times New Roman" w:cs="Times New Roman"/>
        </w:rPr>
        <w:t>Aoyama</w:t>
      </w:r>
      <w:proofErr w:type="spellEnd"/>
      <w:r w:rsidRPr="00112DD4">
        <w:rPr>
          <w:rFonts w:ascii="Times New Roman" w:hAnsi="Times New Roman" w:cs="Times New Roman"/>
        </w:rPr>
        <w:t xml:space="preserve"> et al. (2023) investigaron los "yips" (pérdida súbita e inexplicable de habilidades motoras) en jugadores de béisbol. No encontraron diferencias en la habilidad de imaginación general o positiva, pero sí una viveza significativamente mayor de la </w:t>
      </w:r>
      <w:r w:rsidRPr="00112DD4">
        <w:rPr>
          <w:rFonts w:ascii="Times New Roman" w:hAnsi="Times New Roman" w:cs="Times New Roman"/>
          <w:b/>
          <w:bCs/>
        </w:rPr>
        <w:t>imaginación motora negativa</w:t>
      </w:r>
      <w:r w:rsidRPr="00112DD4">
        <w:rPr>
          <w:rFonts w:ascii="Times New Roman" w:hAnsi="Times New Roman" w:cs="Times New Roman"/>
        </w:rPr>
        <w:t xml:space="preserve"> (imaginarse a sí mismos cometiendo el error) en los jugadores que sufrían yips, sugiriendo que este tipo de imágenes mentales puede estar asociado con la disfunción motora.</w:t>
      </w:r>
    </w:p>
    <w:p w:rsidR="00370DA5" w:rsidRDefault="00370DA5" w:rsidP="00112DD4">
      <w:pPr>
        <w:spacing w:line="360" w:lineRule="auto"/>
        <w:jc w:val="both"/>
        <w:rPr>
          <w:rFonts w:ascii="Times New Roman" w:hAnsi="Times New Roman" w:cs="Times New Roman"/>
          <w:b/>
          <w:bCs/>
        </w:rPr>
      </w:pPr>
    </w:p>
    <w:p w:rsidR="00112DD4" w:rsidRPr="00112DD4" w:rsidRDefault="00112DD4" w:rsidP="001A3903">
      <w:pPr>
        <w:pStyle w:val="Ttulo2"/>
      </w:pPr>
      <w:bookmarkStart w:id="16" w:name="_Toc210237647"/>
      <w:r w:rsidRPr="00112DD4">
        <w:t>Mecanismos y Patrones de Uso</w:t>
      </w:r>
      <w:bookmarkEnd w:id="16"/>
    </w:p>
    <w:p w:rsidR="00112DD4" w:rsidRPr="00112DD4" w:rsidRDefault="00112DD4" w:rsidP="00112DD4">
      <w:pPr>
        <w:spacing w:line="360" w:lineRule="auto"/>
        <w:jc w:val="both"/>
        <w:rPr>
          <w:rFonts w:ascii="Times New Roman" w:hAnsi="Times New Roman" w:cs="Times New Roman"/>
        </w:rPr>
      </w:pPr>
      <w:r w:rsidRPr="00112DD4">
        <w:rPr>
          <w:rFonts w:ascii="Times New Roman" w:hAnsi="Times New Roman" w:cs="Times New Roman"/>
        </w:rPr>
        <w:t>Finalmente, algunos estudios proporcionan explicaciones sobre por qué la imaginación es tan efectiva en deportistas y cómo la utilizan.</w:t>
      </w:r>
    </w:p>
    <w:p w:rsidR="00112DD4" w:rsidRPr="00112DD4" w:rsidRDefault="00112DD4" w:rsidP="00112DD4">
      <w:pPr>
        <w:numPr>
          <w:ilvl w:val="0"/>
          <w:numId w:val="7"/>
        </w:numPr>
        <w:spacing w:line="360" w:lineRule="auto"/>
        <w:jc w:val="both"/>
        <w:rPr>
          <w:rFonts w:ascii="Times New Roman" w:hAnsi="Times New Roman" w:cs="Times New Roman"/>
        </w:rPr>
      </w:pPr>
      <w:r w:rsidRPr="00112DD4">
        <w:rPr>
          <w:rFonts w:ascii="Times New Roman" w:hAnsi="Times New Roman" w:cs="Times New Roman"/>
          <w:b/>
          <w:bCs/>
        </w:rPr>
        <w:t>Bases Neurofisiológicas:</w:t>
      </w:r>
      <w:r w:rsidRPr="00112DD4">
        <w:rPr>
          <w:rFonts w:ascii="Times New Roman" w:hAnsi="Times New Roman" w:cs="Times New Roman"/>
        </w:rPr>
        <w:t xml:space="preserve"> </w:t>
      </w:r>
      <w:proofErr w:type="spellStart"/>
      <w:r w:rsidRPr="00112DD4">
        <w:rPr>
          <w:rFonts w:ascii="Times New Roman" w:hAnsi="Times New Roman" w:cs="Times New Roman"/>
        </w:rPr>
        <w:t>Sugino</w:t>
      </w:r>
      <w:proofErr w:type="spellEnd"/>
      <w:r w:rsidRPr="00112DD4">
        <w:rPr>
          <w:rFonts w:ascii="Times New Roman" w:hAnsi="Times New Roman" w:cs="Times New Roman"/>
        </w:rPr>
        <w:t xml:space="preserve"> y </w:t>
      </w:r>
      <w:proofErr w:type="spellStart"/>
      <w:r w:rsidRPr="00112DD4">
        <w:rPr>
          <w:rFonts w:ascii="Times New Roman" w:hAnsi="Times New Roman" w:cs="Times New Roman"/>
        </w:rPr>
        <w:t>Ushiyama</w:t>
      </w:r>
      <w:proofErr w:type="spellEnd"/>
      <w:r w:rsidRPr="00112DD4">
        <w:rPr>
          <w:rFonts w:ascii="Times New Roman" w:hAnsi="Times New Roman" w:cs="Times New Roman"/>
        </w:rPr>
        <w:t xml:space="preserve"> (2021) ofrecieron una base neurofisiológica a la superioridad de los atletas en la imaginación. Mediante EEG, demostraron que los gimnastas presentan una mayor capacidad para modular sus ritmos </w:t>
      </w:r>
      <w:proofErr w:type="spellStart"/>
      <w:r w:rsidRPr="00112DD4">
        <w:rPr>
          <w:rFonts w:ascii="Times New Roman" w:hAnsi="Times New Roman" w:cs="Times New Roman"/>
        </w:rPr>
        <w:t>sensoriomotores</w:t>
      </w:r>
      <w:proofErr w:type="spellEnd"/>
      <w:r w:rsidRPr="00112DD4">
        <w:rPr>
          <w:rFonts w:ascii="Times New Roman" w:hAnsi="Times New Roman" w:cs="Times New Roman"/>
        </w:rPr>
        <w:t xml:space="preserve"> (mayor ERD o desincronización) durante la imaginación </w:t>
      </w:r>
      <w:proofErr w:type="spellStart"/>
      <w:r w:rsidRPr="00112DD4">
        <w:rPr>
          <w:rFonts w:ascii="Times New Roman" w:hAnsi="Times New Roman" w:cs="Times New Roman"/>
        </w:rPr>
        <w:t>cinestésica</w:t>
      </w:r>
      <w:proofErr w:type="spellEnd"/>
      <w:r w:rsidRPr="00112DD4">
        <w:rPr>
          <w:rFonts w:ascii="Times New Roman" w:hAnsi="Times New Roman" w:cs="Times New Roman"/>
        </w:rPr>
        <w:t>, incluso en tareas no específicas de su deporte. Esta mayor plasticidad cerebral se correlacionó con una mayor viveza de la imaginación reportada subjetivamente.</w:t>
      </w:r>
    </w:p>
    <w:p w:rsidR="00112DD4" w:rsidRPr="00112DD4" w:rsidRDefault="00112DD4" w:rsidP="00112DD4">
      <w:pPr>
        <w:numPr>
          <w:ilvl w:val="0"/>
          <w:numId w:val="7"/>
        </w:numPr>
        <w:spacing w:line="360" w:lineRule="auto"/>
        <w:jc w:val="both"/>
        <w:rPr>
          <w:rFonts w:ascii="Times New Roman" w:hAnsi="Times New Roman" w:cs="Times New Roman"/>
        </w:rPr>
      </w:pPr>
      <w:r w:rsidRPr="00112DD4">
        <w:rPr>
          <w:rFonts w:ascii="Times New Roman" w:hAnsi="Times New Roman" w:cs="Times New Roman"/>
          <w:b/>
          <w:bCs/>
        </w:rPr>
        <w:t>Patrones de Uso según el Tipo de Deporte:</w:t>
      </w:r>
      <w:r w:rsidRPr="00112DD4">
        <w:rPr>
          <w:rFonts w:ascii="Times New Roman" w:hAnsi="Times New Roman" w:cs="Times New Roman"/>
        </w:rPr>
        <w:t xml:space="preserve"> El contexto competitivo parece influir en cómo se utiliza la imaginación. </w:t>
      </w:r>
      <w:proofErr w:type="spellStart"/>
      <w:r w:rsidRPr="00112DD4">
        <w:rPr>
          <w:rFonts w:ascii="Times New Roman" w:hAnsi="Times New Roman" w:cs="Times New Roman"/>
        </w:rPr>
        <w:t>Warfield</w:t>
      </w:r>
      <w:proofErr w:type="spellEnd"/>
      <w:r w:rsidRPr="00112DD4">
        <w:rPr>
          <w:rFonts w:ascii="Times New Roman" w:hAnsi="Times New Roman" w:cs="Times New Roman"/>
        </w:rPr>
        <w:t xml:space="preserve"> et al. (2023) compararon atletas de deportes individuales y de equipo, encontrando que los deportistas individuales tienden a usar la imaginación significativamente más para mejorar la </w:t>
      </w:r>
      <w:r w:rsidRPr="00112DD4">
        <w:rPr>
          <w:rFonts w:ascii="Times New Roman" w:hAnsi="Times New Roman" w:cs="Times New Roman"/>
          <w:b/>
          <w:bCs/>
        </w:rPr>
        <w:t>concentración mental</w:t>
      </w:r>
      <w:r w:rsidRPr="00112DD4">
        <w:rPr>
          <w:rFonts w:ascii="Times New Roman" w:hAnsi="Times New Roman" w:cs="Times New Roman"/>
        </w:rPr>
        <w:t>.</w:t>
      </w:r>
    </w:p>
    <w:p w:rsidR="00112DD4" w:rsidRDefault="00112DD4" w:rsidP="00112DD4">
      <w:pPr>
        <w:spacing w:line="360" w:lineRule="auto"/>
        <w:jc w:val="both"/>
        <w:rPr>
          <w:rFonts w:ascii="Times New Roman" w:hAnsi="Times New Roman" w:cs="Times New Roman"/>
        </w:rPr>
      </w:pPr>
    </w:p>
    <w:p w:rsidR="00112DD4" w:rsidRPr="00112DD4" w:rsidRDefault="00112DD4" w:rsidP="00112DD4">
      <w:pPr>
        <w:spacing w:line="360" w:lineRule="auto"/>
        <w:jc w:val="both"/>
        <w:rPr>
          <w:rFonts w:ascii="Times New Roman" w:hAnsi="Times New Roman" w:cs="Times New Roman"/>
        </w:rPr>
      </w:pPr>
    </w:p>
    <w:p w:rsidR="00112DD4" w:rsidRPr="00112DD4" w:rsidRDefault="00370DA5" w:rsidP="001A3903">
      <w:pPr>
        <w:pStyle w:val="Ttulo1"/>
      </w:pPr>
      <w:bookmarkStart w:id="17" w:name="_Toc210237648"/>
      <w:r w:rsidRPr="00112DD4">
        <w:t>DISCUSIÓN</w:t>
      </w:r>
      <w:bookmarkEnd w:id="17"/>
    </w:p>
    <w:p w:rsidR="00112DD4" w:rsidRPr="00112DD4" w:rsidRDefault="00112DD4" w:rsidP="00112DD4">
      <w:pPr>
        <w:spacing w:line="360" w:lineRule="auto"/>
        <w:jc w:val="both"/>
        <w:rPr>
          <w:rFonts w:ascii="Times New Roman" w:hAnsi="Times New Roman" w:cs="Times New Roman"/>
        </w:rPr>
      </w:pPr>
      <w:r w:rsidRPr="00112DD4">
        <w:rPr>
          <w:rFonts w:ascii="Times New Roman" w:hAnsi="Times New Roman" w:cs="Times New Roman"/>
        </w:rPr>
        <w:t xml:space="preserve">Esta revisión sistemática tuvo como objetivo analizar y sintetizar la evidencia científica reciente sobre las aplicaciones y beneficios del entrenamiento en imaginación en el deporte, centrándose en su impacto en el rendimiento y la gestión del estrés. Los hallazgos </w:t>
      </w:r>
      <w:r w:rsidRPr="00112DD4">
        <w:rPr>
          <w:rFonts w:ascii="Times New Roman" w:hAnsi="Times New Roman" w:cs="Times New Roman"/>
        </w:rPr>
        <w:lastRenderedPageBreak/>
        <w:t>de los 10 estudios incluidos confirman de manera contundente que la imaginación es una herramienta psicológica multifacética y potente, cuyos beneficios se extienden desde mejoras directas en capacidades físicas como la fuerza y la velocidad, hasta el fortalecimiento de constructos psicológicos fundamentales como la confianza, el disfrute y la resiliencia.</w:t>
      </w:r>
    </w:p>
    <w:p w:rsidR="00112DD4" w:rsidRDefault="00112DD4" w:rsidP="00112DD4">
      <w:pPr>
        <w:spacing w:line="360" w:lineRule="auto"/>
        <w:jc w:val="both"/>
        <w:rPr>
          <w:rFonts w:ascii="Times New Roman" w:hAnsi="Times New Roman" w:cs="Times New Roman"/>
          <w:b/>
          <w:bCs/>
        </w:rPr>
      </w:pPr>
    </w:p>
    <w:p w:rsidR="00112DD4" w:rsidRPr="00112DD4" w:rsidRDefault="00112DD4" w:rsidP="001A3903">
      <w:pPr>
        <w:pStyle w:val="Ttulo2"/>
      </w:pPr>
      <w:bookmarkStart w:id="18" w:name="_Toc210237649"/>
      <w:r w:rsidRPr="00112DD4">
        <w:t>Síntesis e Interpretación de los Hallazgos</w:t>
      </w:r>
      <w:bookmarkEnd w:id="18"/>
    </w:p>
    <w:p w:rsidR="00112DD4" w:rsidRPr="00112DD4" w:rsidRDefault="00112DD4" w:rsidP="00112DD4">
      <w:pPr>
        <w:spacing w:line="360" w:lineRule="auto"/>
        <w:jc w:val="both"/>
        <w:rPr>
          <w:rFonts w:ascii="Times New Roman" w:hAnsi="Times New Roman" w:cs="Times New Roman"/>
        </w:rPr>
      </w:pPr>
      <w:r w:rsidRPr="00112DD4">
        <w:rPr>
          <w:rFonts w:ascii="Times New Roman" w:hAnsi="Times New Roman" w:cs="Times New Roman"/>
        </w:rPr>
        <w:t xml:space="preserve">La evidencia analizada permite afirmar que la imaginación trasciende su concepción clásica como una mera técnica de ensayo mental. Los resultados demuestran su aplicación exitosa en, al menos, cuatro grandes dominios: </w:t>
      </w:r>
      <w:r w:rsidRPr="00112DD4">
        <w:rPr>
          <w:rFonts w:ascii="Times New Roman" w:hAnsi="Times New Roman" w:cs="Times New Roman"/>
          <w:b/>
          <w:bCs/>
        </w:rPr>
        <w:t>la potenciación del entrenamiento físico, la optimización psicológica y del bienestar, la gestión del rendimiento en contextos de estrés, y la rehabilitación/prevención de lesiones.</w:t>
      </w:r>
    </w:p>
    <w:p w:rsidR="00112DD4" w:rsidRPr="00112DD4" w:rsidRDefault="00112DD4" w:rsidP="00112DD4">
      <w:pPr>
        <w:spacing w:line="360" w:lineRule="auto"/>
        <w:jc w:val="both"/>
        <w:rPr>
          <w:rFonts w:ascii="Times New Roman" w:hAnsi="Times New Roman" w:cs="Times New Roman"/>
        </w:rPr>
      </w:pPr>
      <w:r w:rsidRPr="00112DD4">
        <w:rPr>
          <w:rFonts w:ascii="Times New Roman" w:hAnsi="Times New Roman" w:cs="Times New Roman"/>
        </w:rPr>
        <w:t xml:space="preserve">Un hallazgo particularmente innovador es la eficacia de la </w:t>
      </w:r>
      <w:r w:rsidRPr="00112DD4">
        <w:rPr>
          <w:rFonts w:ascii="Times New Roman" w:hAnsi="Times New Roman" w:cs="Times New Roman"/>
          <w:b/>
          <w:bCs/>
        </w:rPr>
        <w:t>imaginación concomitante</w:t>
      </w:r>
      <w:r w:rsidRPr="00112DD4">
        <w:rPr>
          <w:rFonts w:ascii="Times New Roman" w:hAnsi="Times New Roman" w:cs="Times New Roman"/>
        </w:rPr>
        <w:t xml:space="preserve"> (</w:t>
      </w:r>
      <w:proofErr w:type="spellStart"/>
      <w:r w:rsidRPr="00112DD4">
        <w:rPr>
          <w:rFonts w:ascii="Times New Roman" w:hAnsi="Times New Roman" w:cs="Times New Roman"/>
        </w:rPr>
        <w:t>Piveteau</w:t>
      </w:r>
      <w:proofErr w:type="spellEnd"/>
      <w:r w:rsidRPr="00112DD4">
        <w:rPr>
          <w:rFonts w:ascii="Times New Roman" w:hAnsi="Times New Roman" w:cs="Times New Roman"/>
        </w:rPr>
        <w:t xml:space="preserve"> et al., 2025). Integrar la imaginación </w:t>
      </w:r>
      <w:proofErr w:type="spellStart"/>
      <w:r w:rsidRPr="00112DD4">
        <w:rPr>
          <w:rFonts w:ascii="Times New Roman" w:hAnsi="Times New Roman" w:cs="Times New Roman"/>
        </w:rPr>
        <w:t>cinestésica</w:t>
      </w:r>
      <w:proofErr w:type="spellEnd"/>
      <w:r w:rsidRPr="00112DD4">
        <w:rPr>
          <w:rFonts w:ascii="Times New Roman" w:hAnsi="Times New Roman" w:cs="Times New Roman"/>
        </w:rPr>
        <w:t xml:space="preserve"> durante la ejecución de un ejercicio de fuerza no solo es posible, sino que amplifica las adaptaciones neuromusculares. Esto sugiere que la "conexión mente-músculo" puede ser entrenada de forma sistemática, yendo más allá de un simple foco atencional interno para convertirse en un proceso activo de simulación motora que potencia la señal neural hacia los músculos. Este descubrimiento abre una nueva vía para optimizar los programas de acondicionamiento físico.</w:t>
      </w:r>
    </w:p>
    <w:p w:rsidR="00112DD4" w:rsidRPr="00112DD4" w:rsidRDefault="00112DD4" w:rsidP="00112DD4">
      <w:pPr>
        <w:spacing w:line="360" w:lineRule="auto"/>
        <w:jc w:val="both"/>
        <w:rPr>
          <w:rFonts w:ascii="Times New Roman" w:hAnsi="Times New Roman" w:cs="Times New Roman"/>
        </w:rPr>
      </w:pPr>
      <w:r w:rsidRPr="00112DD4">
        <w:rPr>
          <w:rFonts w:ascii="Times New Roman" w:hAnsi="Times New Roman" w:cs="Times New Roman"/>
        </w:rPr>
        <w:t xml:space="preserve">En el ámbito de la </w:t>
      </w:r>
      <w:r w:rsidRPr="00112DD4">
        <w:rPr>
          <w:rFonts w:ascii="Times New Roman" w:hAnsi="Times New Roman" w:cs="Times New Roman"/>
          <w:b/>
          <w:bCs/>
        </w:rPr>
        <w:t>preparación aguda</w:t>
      </w:r>
      <w:r w:rsidRPr="00112DD4">
        <w:rPr>
          <w:rFonts w:ascii="Times New Roman" w:hAnsi="Times New Roman" w:cs="Times New Roman"/>
        </w:rPr>
        <w:t xml:space="preserve">, los trabajos de </w:t>
      </w:r>
      <w:proofErr w:type="spellStart"/>
      <w:r w:rsidRPr="00112DD4">
        <w:rPr>
          <w:rFonts w:ascii="Times New Roman" w:hAnsi="Times New Roman" w:cs="Times New Roman"/>
        </w:rPr>
        <w:t>Rumeau</w:t>
      </w:r>
      <w:proofErr w:type="spellEnd"/>
      <w:r w:rsidRPr="00112DD4">
        <w:rPr>
          <w:rFonts w:ascii="Times New Roman" w:hAnsi="Times New Roman" w:cs="Times New Roman"/>
        </w:rPr>
        <w:t xml:space="preserve"> y colaboradores (2023, 2024) consolidan el rol de la imaginación como un complemento valioso en los calentamientos. Al actuar sobre el sistema nervioso central, la imaginación prepara las vías neuromotoras para la acción, con efectos específicos sobre las tareas imaginadas. Su combinación sinérgica con estrategias de base más fisiológica como el PAPE sugiere que una preparación óptima para la competición debería integrar estímulos tanto centrales (imaginación) como periféricos (activación muscular).</w:t>
      </w:r>
    </w:p>
    <w:p w:rsidR="00112DD4" w:rsidRPr="00112DD4" w:rsidRDefault="00112DD4" w:rsidP="00112DD4">
      <w:pPr>
        <w:spacing w:line="360" w:lineRule="auto"/>
        <w:jc w:val="both"/>
        <w:rPr>
          <w:rFonts w:ascii="Times New Roman" w:hAnsi="Times New Roman" w:cs="Times New Roman"/>
        </w:rPr>
      </w:pPr>
      <w:r w:rsidRPr="00112DD4">
        <w:rPr>
          <w:rFonts w:ascii="Times New Roman" w:hAnsi="Times New Roman" w:cs="Times New Roman"/>
        </w:rPr>
        <w:t xml:space="preserve">Desde la perspectiva psicológica, los resultados son igualmente reveladores. La capacidad de la imaginación para aumentar el </w:t>
      </w:r>
      <w:r w:rsidRPr="00112DD4">
        <w:rPr>
          <w:rFonts w:ascii="Times New Roman" w:hAnsi="Times New Roman" w:cs="Times New Roman"/>
          <w:b/>
          <w:bCs/>
        </w:rPr>
        <w:t>disfrute</w:t>
      </w:r>
      <w:r w:rsidRPr="00112DD4">
        <w:rPr>
          <w:rFonts w:ascii="Times New Roman" w:hAnsi="Times New Roman" w:cs="Times New Roman"/>
        </w:rPr>
        <w:t xml:space="preserve"> en tareas tediosas como la rehabilitación (</w:t>
      </w:r>
      <w:proofErr w:type="spellStart"/>
      <w:r w:rsidRPr="00112DD4">
        <w:rPr>
          <w:rFonts w:ascii="Times New Roman" w:hAnsi="Times New Roman" w:cs="Times New Roman"/>
        </w:rPr>
        <w:t>Cederström</w:t>
      </w:r>
      <w:proofErr w:type="spellEnd"/>
      <w:r w:rsidRPr="00112DD4">
        <w:rPr>
          <w:rFonts w:ascii="Times New Roman" w:hAnsi="Times New Roman" w:cs="Times New Roman"/>
        </w:rPr>
        <w:t xml:space="preserve"> et al., 2021) es de una importancia práctica inmensa. Un mayor disfrute puede traducirse en una mayor adherencia al tratamiento, una mejor motivación y, en última instancia, una recuperación más rápida y efectiva. Este hallazgo, junto con la mejora en la </w:t>
      </w:r>
      <w:r w:rsidRPr="00112DD4">
        <w:rPr>
          <w:rFonts w:ascii="Times New Roman" w:hAnsi="Times New Roman" w:cs="Times New Roman"/>
          <w:b/>
          <w:bCs/>
        </w:rPr>
        <w:t>satisfacción con el rendimiento</w:t>
      </w:r>
      <w:r w:rsidRPr="00112DD4">
        <w:rPr>
          <w:rFonts w:ascii="Times New Roman" w:hAnsi="Times New Roman" w:cs="Times New Roman"/>
        </w:rPr>
        <w:t xml:space="preserve"> (Di Tella &amp; </w:t>
      </w:r>
      <w:proofErr w:type="spellStart"/>
      <w:r w:rsidRPr="00112DD4">
        <w:rPr>
          <w:rFonts w:ascii="Times New Roman" w:hAnsi="Times New Roman" w:cs="Times New Roman"/>
        </w:rPr>
        <w:t>Santarcangelo</w:t>
      </w:r>
      <w:proofErr w:type="spellEnd"/>
      <w:r w:rsidRPr="00112DD4">
        <w:rPr>
          <w:rFonts w:ascii="Times New Roman" w:hAnsi="Times New Roman" w:cs="Times New Roman"/>
        </w:rPr>
        <w:t xml:space="preserve">, </w:t>
      </w:r>
      <w:r w:rsidRPr="00112DD4">
        <w:rPr>
          <w:rFonts w:ascii="Times New Roman" w:hAnsi="Times New Roman" w:cs="Times New Roman"/>
        </w:rPr>
        <w:lastRenderedPageBreak/>
        <w:t>2025), posiciona a la imaginación como una herramienta clave para mejorar la calidad de la experiencia deportiva del atleta.</w:t>
      </w:r>
    </w:p>
    <w:p w:rsidR="00112DD4" w:rsidRPr="00112DD4" w:rsidRDefault="00112DD4" w:rsidP="00112DD4">
      <w:pPr>
        <w:spacing w:line="360" w:lineRule="auto"/>
        <w:jc w:val="both"/>
        <w:rPr>
          <w:rFonts w:ascii="Times New Roman" w:hAnsi="Times New Roman" w:cs="Times New Roman"/>
        </w:rPr>
      </w:pPr>
      <w:r w:rsidRPr="00112DD4">
        <w:rPr>
          <w:rFonts w:ascii="Times New Roman" w:hAnsi="Times New Roman" w:cs="Times New Roman"/>
        </w:rPr>
        <w:t xml:space="preserve">La conexión de la imaginación con la </w:t>
      </w:r>
      <w:r w:rsidRPr="00112DD4">
        <w:rPr>
          <w:rFonts w:ascii="Times New Roman" w:hAnsi="Times New Roman" w:cs="Times New Roman"/>
          <w:b/>
          <w:bCs/>
        </w:rPr>
        <w:t>resiliencia y la confianza</w:t>
      </w:r>
      <w:r w:rsidRPr="00112DD4">
        <w:rPr>
          <w:rFonts w:ascii="Times New Roman" w:hAnsi="Times New Roman" w:cs="Times New Roman"/>
        </w:rPr>
        <w:t xml:space="preserve"> (</w:t>
      </w:r>
      <w:proofErr w:type="spellStart"/>
      <w:r w:rsidRPr="00112DD4">
        <w:rPr>
          <w:rFonts w:ascii="Times New Roman" w:hAnsi="Times New Roman" w:cs="Times New Roman"/>
        </w:rPr>
        <w:t>D'Agostino</w:t>
      </w:r>
      <w:proofErr w:type="spellEnd"/>
      <w:r w:rsidRPr="00112DD4">
        <w:rPr>
          <w:rFonts w:ascii="Times New Roman" w:hAnsi="Times New Roman" w:cs="Times New Roman"/>
        </w:rPr>
        <w:t xml:space="preserve"> &amp; </w:t>
      </w:r>
      <w:proofErr w:type="spellStart"/>
      <w:r w:rsidRPr="00112DD4">
        <w:rPr>
          <w:rFonts w:ascii="Times New Roman" w:hAnsi="Times New Roman" w:cs="Times New Roman"/>
        </w:rPr>
        <w:t>Munroe</w:t>
      </w:r>
      <w:proofErr w:type="spellEnd"/>
      <w:r w:rsidRPr="00112DD4">
        <w:rPr>
          <w:rFonts w:ascii="Times New Roman" w:hAnsi="Times New Roman" w:cs="Times New Roman"/>
        </w:rPr>
        <w:t xml:space="preserve">-Chandler, 2025) refuerza lo establecido en la literatura, pero el estudio de </w:t>
      </w:r>
      <w:proofErr w:type="spellStart"/>
      <w:r w:rsidRPr="00112DD4">
        <w:rPr>
          <w:rFonts w:ascii="Times New Roman" w:hAnsi="Times New Roman" w:cs="Times New Roman"/>
        </w:rPr>
        <w:t>Aoyama</w:t>
      </w:r>
      <w:proofErr w:type="spellEnd"/>
      <w:r w:rsidRPr="00112DD4">
        <w:rPr>
          <w:rFonts w:ascii="Times New Roman" w:hAnsi="Times New Roman" w:cs="Times New Roman"/>
        </w:rPr>
        <w:t xml:space="preserve"> et al. (2023) introduce un matiz crucial: la importancia de la </w:t>
      </w:r>
      <w:r w:rsidRPr="00112DD4">
        <w:rPr>
          <w:rFonts w:ascii="Times New Roman" w:hAnsi="Times New Roman" w:cs="Times New Roman"/>
          <w:b/>
          <w:bCs/>
        </w:rPr>
        <w:t>valencia de la imagen</w:t>
      </w:r>
      <w:r w:rsidRPr="00112DD4">
        <w:rPr>
          <w:rFonts w:ascii="Times New Roman" w:hAnsi="Times New Roman" w:cs="Times New Roman"/>
        </w:rPr>
        <w:t xml:space="preserve">. El hallazgo de que la imaginación </w:t>
      </w:r>
      <w:r w:rsidRPr="00112DD4">
        <w:rPr>
          <w:rFonts w:ascii="Times New Roman" w:hAnsi="Times New Roman" w:cs="Times New Roman"/>
          <w:i/>
          <w:iCs/>
        </w:rPr>
        <w:t>negativa</w:t>
      </w:r>
      <w:r w:rsidRPr="00112DD4">
        <w:rPr>
          <w:rFonts w:ascii="Times New Roman" w:hAnsi="Times New Roman" w:cs="Times New Roman"/>
        </w:rPr>
        <w:t xml:space="preserve"> está asociada a disfunciones motoras como los yips es una advertencia fundamental. No basta con "usar la imaginación"; es imperativo guiar a los deportistas para que construyan imágenes de dominio, éxito y afrontamiento eficaz, y dotarles de estrategias para detener o reestructurar las imágenes negativas e intrusivas que pueden sabotear su rendimiento.</w:t>
      </w:r>
    </w:p>
    <w:p w:rsidR="00112DD4" w:rsidRPr="00112DD4" w:rsidRDefault="00112DD4" w:rsidP="00112DD4">
      <w:pPr>
        <w:spacing w:line="360" w:lineRule="auto"/>
        <w:jc w:val="both"/>
        <w:rPr>
          <w:rFonts w:ascii="Times New Roman" w:hAnsi="Times New Roman" w:cs="Times New Roman"/>
        </w:rPr>
      </w:pPr>
      <w:r w:rsidRPr="00112DD4">
        <w:rPr>
          <w:rFonts w:ascii="Times New Roman" w:hAnsi="Times New Roman" w:cs="Times New Roman"/>
        </w:rPr>
        <w:t xml:space="preserve">Finalmente, los estudios de </w:t>
      </w:r>
      <w:proofErr w:type="spellStart"/>
      <w:r w:rsidRPr="00112DD4">
        <w:rPr>
          <w:rFonts w:ascii="Times New Roman" w:hAnsi="Times New Roman" w:cs="Times New Roman"/>
        </w:rPr>
        <w:t>Sugino</w:t>
      </w:r>
      <w:proofErr w:type="spellEnd"/>
      <w:r w:rsidRPr="00112DD4">
        <w:rPr>
          <w:rFonts w:ascii="Times New Roman" w:hAnsi="Times New Roman" w:cs="Times New Roman"/>
        </w:rPr>
        <w:t xml:space="preserve"> y </w:t>
      </w:r>
      <w:proofErr w:type="spellStart"/>
      <w:r w:rsidRPr="00112DD4">
        <w:rPr>
          <w:rFonts w:ascii="Times New Roman" w:hAnsi="Times New Roman" w:cs="Times New Roman"/>
        </w:rPr>
        <w:t>Ushiyama</w:t>
      </w:r>
      <w:proofErr w:type="spellEnd"/>
      <w:r w:rsidRPr="00112DD4">
        <w:rPr>
          <w:rFonts w:ascii="Times New Roman" w:hAnsi="Times New Roman" w:cs="Times New Roman"/>
        </w:rPr>
        <w:t xml:space="preserve"> (2021) y Di Tella y </w:t>
      </w:r>
      <w:proofErr w:type="spellStart"/>
      <w:r w:rsidRPr="00112DD4">
        <w:rPr>
          <w:rFonts w:ascii="Times New Roman" w:hAnsi="Times New Roman" w:cs="Times New Roman"/>
        </w:rPr>
        <w:t>Santarcangelo</w:t>
      </w:r>
      <w:proofErr w:type="spellEnd"/>
      <w:r w:rsidRPr="00112DD4">
        <w:rPr>
          <w:rFonts w:ascii="Times New Roman" w:hAnsi="Times New Roman" w:cs="Times New Roman"/>
        </w:rPr>
        <w:t xml:space="preserve"> (2025) proporcionan posibles mecanismos subyacentes. La superior capacidad de los atletas para modular su actividad cerebral (ERD) ofrece una explicación neurofisiológica de por qué son tan receptivos a este tipo de entrenamiento. Por otro lado, la mejora de la </w:t>
      </w:r>
      <w:proofErr w:type="spellStart"/>
      <w:r w:rsidRPr="00112DD4">
        <w:rPr>
          <w:rFonts w:ascii="Times New Roman" w:hAnsi="Times New Roman" w:cs="Times New Roman"/>
          <w:b/>
          <w:bCs/>
        </w:rPr>
        <w:t>interocepción</w:t>
      </w:r>
      <w:proofErr w:type="spellEnd"/>
      <w:r w:rsidRPr="00112DD4">
        <w:rPr>
          <w:rFonts w:ascii="Times New Roman" w:hAnsi="Times New Roman" w:cs="Times New Roman"/>
        </w:rPr>
        <w:t xml:space="preserve"> sugiere que la imaginación no solo refina el comando motor (</w:t>
      </w:r>
      <w:proofErr w:type="spellStart"/>
      <w:r w:rsidRPr="00112DD4">
        <w:rPr>
          <w:rFonts w:ascii="Times New Roman" w:hAnsi="Times New Roman" w:cs="Times New Roman"/>
        </w:rPr>
        <w:t>eferencia</w:t>
      </w:r>
      <w:proofErr w:type="spellEnd"/>
      <w:r w:rsidRPr="00112DD4">
        <w:rPr>
          <w:rFonts w:ascii="Times New Roman" w:hAnsi="Times New Roman" w:cs="Times New Roman"/>
        </w:rPr>
        <w:t xml:space="preserve">), sino que también agudiza la percepción de las señales corporales internas (aferencia), creando un bucle </w:t>
      </w:r>
      <w:proofErr w:type="spellStart"/>
      <w:r w:rsidRPr="00112DD4">
        <w:rPr>
          <w:rFonts w:ascii="Times New Roman" w:hAnsi="Times New Roman" w:cs="Times New Roman"/>
        </w:rPr>
        <w:t>sensoriomotor</w:t>
      </w:r>
      <w:proofErr w:type="spellEnd"/>
      <w:r w:rsidRPr="00112DD4">
        <w:rPr>
          <w:rFonts w:ascii="Times New Roman" w:hAnsi="Times New Roman" w:cs="Times New Roman"/>
        </w:rPr>
        <w:t xml:space="preserve"> más rico y eficiente que puede ser la base para una mejor autoconciencia y regulación emocional.</w:t>
      </w:r>
    </w:p>
    <w:p w:rsidR="00112DD4" w:rsidRDefault="00112DD4" w:rsidP="00112DD4">
      <w:pPr>
        <w:spacing w:line="360" w:lineRule="auto"/>
        <w:jc w:val="both"/>
        <w:rPr>
          <w:rFonts w:ascii="Times New Roman" w:hAnsi="Times New Roman" w:cs="Times New Roman"/>
          <w:b/>
          <w:bCs/>
        </w:rPr>
      </w:pPr>
    </w:p>
    <w:p w:rsidR="00112DD4" w:rsidRPr="00112DD4" w:rsidRDefault="00112DD4" w:rsidP="001A3903">
      <w:pPr>
        <w:pStyle w:val="Ttulo2"/>
      </w:pPr>
      <w:bookmarkStart w:id="19" w:name="_Toc210237650"/>
      <w:r w:rsidRPr="00112DD4">
        <w:t>Limitaciones de la Evidencia</w:t>
      </w:r>
      <w:bookmarkEnd w:id="19"/>
    </w:p>
    <w:p w:rsidR="00370DA5" w:rsidRPr="00370DA5" w:rsidRDefault="00112DD4" w:rsidP="00112DD4">
      <w:pPr>
        <w:spacing w:line="360" w:lineRule="auto"/>
        <w:jc w:val="both"/>
        <w:rPr>
          <w:rFonts w:ascii="Times New Roman" w:hAnsi="Times New Roman" w:cs="Times New Roman"/>
        </w:rPr>
      </w:pPr>
      <w:r w:rsidRPr="00112DD4">
        <w:rPr>
          <w:rFonts w:ascii="Times New Roman" w:hAnsi="Times New Roman" w:cs="Times New Roman"/>
        </w:rPr>
        <w:t xml:space="preserve">Pese a la solidez de los hallazgos, esta revisión presenta algunas limitaciones. Primero, la heterogeneidad de las intervenciones de imaginación (duración, frecuencia, tipo) y de las poblaciones estudiadas (diferentes deportes y niveles) dificulta la extracción de recomendaciones de dosis-respuesta universales. Segundo, varias de las variables psicológicas clave, como el disfrute o la resiliencia, se midieron mediante </w:t>
      </w:r>
      <w:proofErr w:type="spellStart"/>
      <w:r w:rsidRPr="00112DD4">
        <w:rPr>
          <w:rFonts w:ascii="Times New Roman" w:hAnsi="Times New Roman" w:cs="Times New Roman"/>
        </w:rPr>
        <w:t>autoinformes</w:t>
      </w:r>
      <w:proofErr w:type="spellEnd"/>
      <w:r w:rsidRPr="00112DD4">
        <w:rPr>
          <w:rFonts w:ascii="Times New Roman" w:hAnsi="Times New Roman" w:cs="Times New Roman"/>
        </w:rPr>
        <w:t>, que pueden estar sujetos a sesgos de deseabilidad social. Tercero, aunque se encontraron mecanismos neurofisiológicos e interoceptivos, la mayoría de los estudios se centraron en los resultados conductuales, por lo que se necesita más investigación para comprender completamente las vías subyacentes. Finalmente, esta revisión se limitó a los 10 artículos proporcionados, por lo que no representa una búsqueda exhaustiva de toda la literatura disponible sobre el tema.</w:t>
      </w:r>
    </w:p>
    <w:p w:rsidR="00370DA5" w:rsidRDefault="00370DA5" w:rsidP="00112DD4">
      <w:pPr>
        <w:spacing w:line="360" w:lineRule="auto"/>
        <w:jc w:val="both"/>
        <w:rPr>
          <w:rFonts w:ascii="Times New Roman" w:hAnsi="Times New Roman" w:cs="Times New Roman"/>
          <w:b/>
          <w:bCs/>
        </w:rPr>
      </w:pPr>
    </w:p>
    <w:p w:rsidR="00112DD4" w:rsidRPr="00112DD4" w:rsidRDefault="00112DD4" w:rsidP="001A3903">
      <w:pPr>
        <w:pStyle w:val="Ttulo2"/>
      </w:pPr>
      <w:bookmarkStart w:id="20" w:name="_Toc210237651"/>
      <w:r w:rsidRPr="00112DD4">
        <w:lastRenderedPageBreak/>
        <w:t>Implicaciones Prácticas y Futuras Líneas de Investigación</w:t>
      </w:r>
      <w:bookmarkEnd w:id="20"/>
    </w:p>
    <w:p w:rsidR="00112DD4" w:rsidRPr="00112DD4" w:rsidRDefault="00112DD4" w:rsidP="00112DD4">
      <w:pPr>
        <w:spacing w:line="360" w:lineRule="auto"/>
        <w:jc w:val="both"/>
        <w:rPr>
          <w:rFonts w:ascii="Times New Roman" w:hAnsi="Times New Roman" w:cs="Times New Roman"/>
        </w:rPr>
      </w:pPr>
      <w:r w:rsidRPr="00112DD4">
        <w:rPr>
          <w:rFonts w:ascii="Times New Roman" w:hAnsi="Times New Roman" w:cs="Times New Roman"/>
        </w:rPr>
        <w:t>Los resultados de esta revisión tienen importantes implicaciones prácticas para psicólogos del deporte, entrenadores y atletas:</w:t>
      </w:r>
    </w:p>
    <w:p w:rsidR="00112DD4" w:rsidRPr="00112DD4" w:rsidRDefault="00112DD4" w:rsidP="00112DD4">
      <w:pPr>
        <w:numPr>
          <w:ilvl w:val="0"/>
          <w:numId w:val="8"/>
        </w:numPr>
        <w:spacing w:line="360" w:lineRule="auto"/>
        <w:jc w:val="both"/>
        <w:rPr>
          <w:rFonts w:ascii="Times New Roman" w:hAnsi="Times New Roman" w:cs="Times New Roman"/>
        </w:rPr>
      </w:pPr>
      <w:r w:rsidRPr="00112DD4">
        <w:rPr>
          <w:rFonts w:ascii="Times New Roman" w:hAnsi="Times New Roman" w:cs="Times New Roman"/>
          <w:b/>
          <w:bCs/>
        </w:rPr>
        <w:t>Integración en el Entrenamiento de Fuerza:</w:t>
      </w:r>
      <w:r w:rsidRPr="00112DD4">
        <w:rPr>
          <w:rFonts w:ascii="Times New Roman" w:hAnsi="Times New Roman" w:cs="Times New Roman"/>
        </w:rPr>
        <w:t xml:space="preserve"> Se debe considerar la implementación de la imaginación </w:t>
      </w:r>
      <w:proofErr w:type="spellStart"/>
      <w:r w:rsidRPr="00112DD4">
        <w:rPr>
          <w:rFonts w:ascii="Times New Roman" w:hAnsi="Times New Roman" w:cs="Times New Roman"/>
        </w:rPr>
        <w:t>cinestésica</w:t>
      </w:r>
      <w:proofErr w:type="spellEnd"/>
      <w:r w:rsidRPr="00112DD4">
        <w:rPr>
          <w:rFonts w:ascii="Times New Roman" w:hAnsi="Times New Roman" w:cs="Times New Roman"/>
        </w:rPr>
        <w:t xml:space="preserve"> </w:t>
      </w:r>
      <w:r w:rsidRPr="00112DD4">
        <w:rPr>
          <w:rFonts w:ascii="Times New Roman" w:hAnsi="Times New Roman" w:cs="Times New Roman"/>
          <w:i/>
          <w:iCs/>
        </w:rPr>
        <w:t>durante</w:t>
      </w:r>
      <w:r w:rsidRPr="00112DD4">
        <w:rPr>
          <w:rFonts w:ascii="Times New Roman" w:hAnsi="Times New Roman" w:cs="Times New Roman"/>
        </w:rPr>
        <w:t xml:space="preserve"> las series de entrenamiento de fuerza para potenciar las ganancias.</w:t>
      </w:r>
    </w:p>
    <w:p w:rsidR="00112DD4" w:rsidRPr="00112DD4" w:rsidRDefault="00112DD4" w:rsidP="00112DD4">
      <w:pPr>
        <w:numPr>
          <w:ilvl w:val="0"/>
          <w:numId w:val="8"/>
        </w:numPr>
        <w:spacing w:line="360" w:lineRule="auto"/>
        <w:jc w:val="both"/>
        <w:rPr>
          <w:rFonts w:ascii="Times New Roman" w:hAnsi="Times New Roman" w:cs="Times New Roman"/>
        </w:rPr>
      </w:pPr>
      <w:r w:rsidRPr="00112DD4">
        <w:rPr>
          <w:rFonts w:ascii="Times New Roman" w:hAnsi="Times New Roman" w:cs="Times New Roman"/>
          <w:b/>
          <w:bCs/>
        </w:rPr>
        <w:t>Protocolos de Calentamiento:</w:t>
      </w:r>
      <w:r w:rsidRPr="00112DD4">
        <w:rPr>
          <w:rFonts w:ascii="Times New Roman" w:hAnsi="Times New Roman" w:cs="Times New Roman"/>
        </w:rPr>
        <w:t xml:space="preserve"> La imaginación de las acciones clave de la competición debe ser una parte estándar de los calentamientos, idealmente combinada con ejercicios de activación física.</w:t>
      </w:r>
    </w:p>
    <w:p w:rsidR="00112DD4" w:rsidRPr="00112DD4" w:rsidRDefault="00112DD4" w:rsidP="00112DD4">
      <w:pPr>
        <w:numPr>
          <w:ilvl w:val="0"/>
          <w:numId w:val="8"/>
        </w:numPr>
        <w:spacing w:line="360" w:lineRule="auto"/>
        <w:jc w:val="both"/>
        <w:rPr>
          <w:rFonts w:ascii="Times New Roman" w:hAnsi="Times New Roman" w:cs="Times New Roman"/>
        </w:rPr>
      </w:pPr>
      <w:r w:rsidRPr="00112DD4">
        <w:rPr>
          <w:rFonts w:ascii="Times New Roman" w:hAnsi="Times New Roman" w:cs="Times New Roman"/>
          <w:b/>
          <w:bCs/>
        </w:rPr>
        <w:t>Rehabilitación y Prevención:</w:t>
      </w:r>
      <w:r w:rsidRPr="00112DD4">
        <w:rPr>
          <w:rFonts w:ascii="Times New Roman" w:hAnsi="Times New Roman" w:cs="Times New Roman"/>
        </w:rPr>
        <w:t xml:space="preserve"> Utilizar la imaginación para contextualizar los ejercicios de rehabilitación en escenarios deportivos puede aumentar el disfrute y la adherencia del atleta.</w:t>
      </w:r>
    </w:p>
    <w:p w:rsidR="00112DD4" w:rsidRPr="00112DD4" w:rsidRDefault="00112DD4" w:rsidP="00112DD4">
      <w:pPr>
        <w:numPr>
          <w:ilvl w:val="0"/>
          <w:numId w:val="8"/>
        </w:numPr>
        <w:spacing w:line="360" w:lineRule="auto"/>
        <w:jc w:val="both"/>
        <w:rPr>
          <w:rFonts w:ascii="Times New Roman" w:hAnsi="Times New Roman" w:cs="Times New Roman"/>
        </w:rPr>
      </w:pPr>
      <w:r w:rsidRPr="00112DD4">
        <w:rPr>
          <w:rFonts w:ascii="Times New Roman" w:hAnsi="Times New Roman" w:cs="Times New Roman"/>
          <w:b/>
          <w:bCs/>
        </w:rPr>
        <w:t>Entrenamiento de la Confianza:</w:t>
      </w:r>
      <w:r w:rsidRPr="00112DD4">
        <w:rPr>
          <w:rFonts w:ascii="Times New Roman" w:hAnsi="Times New Roman" w:cs="Times New Roman"/>
        </w:rPr>
        <w:t xml:space="preserve"> El uso específico de la imaginería de dominio (MG-M) debe ser prioritario en los programas de desarrollo de la confianza y la resiliencia.</w:t>
      </w:r>
    </w:p>
    <w:p w:rsidR="00112DD4" w:rsidRPr="00112DD4" w:rsidRDefault="00112DD4" w:rsidP="00112DD4">
      <w:pPr>
        <w:numPr>
          <w:ilvl w:val="0"/>
          <w:numId w:val="8"/>
        </w:numPr>
        <w:spacing w:line="360" w:lineRule="auto"/>
        <w:jc w:val="both"/>
        <w:rPr>
          <w:rFonts w:ascii="Times New Roman" w:hAnsi="Times New Roman" w:cs="Times New Roman"/>
        </w:rPr>
      </w:pPr>
      <w:r w:rsidRPr="00112DD4">
        <w:rPr>
          <w:rFonts w:ascii="Times New Roman" w:hAnsi="Times New Roman" w:cs="Times New Roman"/>
          <w:b/>
          <w:bCs/>
        </w:rPr>
        <w:t>Gestión de la Imaginación Negativa:</w:t>
      </w:r>
      <w:r w:rsidRPr="00112DD4">
        <w:rPr>
          <w:rFonts w:ascii="Times New Roman" w:hAnsi="Times New Roman" w:cs="Times New Roman"/>
        </w:rPr>
        <w:t xml:space="preserve"> Es crucial educar a los atletas sobre el impacto de las imágenes negativas y enseñarles técnicas de detención del pensamiento y reestructuración de imágenes.</w:t>
      </w:r>
    </w:p>
    <w:p w:rsidR="00112DD4" w:rsidRPr="00112DD4" w:rsidRDefault="00112DD4" w:rsidP="00112DD4">
      <w:pPr>
        <w:spacing w:line="360" w:lineRule="auto"/>
        <w:jc w:val="both"/>
        <w:rPr>
          <w:rFonts w:ascii="Times New Roman" w:hAnsi="Times New Roman" w:cs="Times New Roman"/>
        </w:rPr>
      </w:pPr>
      <w:r w:rsidRPr="00112DD4">
        <w:rPr>
          <w:rFonts w:ascii="Times New Roman" w:hAnsi="Times New Roman" w:cs="Times New Roman"/>
        </w:rPr>
        <w:t>Para futuras investigaciones, se sugiere:</w:t>
      </w:r>
    </w:p>
    <w:p w:rsidR="00112DD4" w:rsidRPr="00112DD4" w:rsidRDefault="00112DD4" w:rsidP="00112DD4">
      <w:pPr>
        <w:numPr>
          <w:ilvl w:val="0"/>
          <w:numId w:val="9"/>
        </w:numPr>
        <w:spacing w:line="360" w:lineRule="auto"/>
        <w:jc w:val="both"/>
        <w:rPr>
          <w:rFonts w:ascii="Times New Roman" w:hAnsi="Times New Roman" w:cs="Times New Roman"/>
        </w:rPr>
      </w:pPr>
      <w:r w:rsidRPr="00112DD4">
        <w:rPr>
          <w:rFonts w:ascii="Times New Roman" w:hAnsi="Times New Roman" w:cs="Times New Roman"/>
        </w:rPr>
        <w:t>Realizar más estudios longitudinales para evaluar los efectos a largo plazo de los diferentes programas de imaginación.</w:t>
      </w:r>
    </w:p>
    <w:p w:rsidR="00112DD4" w:rsidRPr="00112DD4" w:rsidRDefault="00112DD4" w:rsidP="00112DD4">
      <w:pPr>
        <w:numPr>
          <w:ilvl w:val="0"/>
          <w:numId w:val="9"/>
        </w:numPr>
        <w:spacing w:line="360" w:lineRule="auto"/>
        <w:jc w:val="both"/>
        <w:rPr>
          <w:rFonts w:ascii="Times New Roman" w:hAnsi="Times New Roman" w:cs="Times New Roman"/>
        </w:rPr>
      </w:pPr>
      <w:r w:rsidRPr="00112DD4">
        <w:rPr>
          <w:rFonts w:ascii="Times New Roman" w:hAnsi="Times New Roman" w:cs="Times New Roman"/>
        </w:rPr>
        <w:t>Explorar en mayor profundidad los mecanismos neurofisiológicos de la imaginación concomitante mediante técnicas como el EEG y la electromiografía (EMG).</w:t>
      </w:r>
    </w:p>
    <w:p w:rsidR="00112DD4" w:rsidRPr="00112DD4" w:rsidRDefault="00112DD4" w:rsidP="00112DD4">
      <w:pPr>
        <w:numPr>
          <w:ilvl w:val="0"/>
          <w:numId w:val="9"/>
        </w:numPr>
        <w:spacing w:line="360" w:lineRule="auto"/>
        <w:jc w:val="both"/>
        <w:rPr>
          <w:rFonts w:ascii="Times New Roman" w:hAnsi="Times New Roman" w:cs="Times New Roman"/>
        </w:rPr>
      </w:pPr>
      <w:r w:rsidRPr="00112DD4">
        <w:rPr>
          <w:rFonts w:ascii="Times New Roman" w:hAnsi="Times New Roman" w:cs="Times New Roman"/>
        </w:rPr>
        <w:t>Diseñar y validar intervenciones específicas para contrarrestar la imaginación negativa en deportistas.</w:t>
      </w:r>
    </w:p>
    <w:p w:rsidR="00112DD4" w:rsidRPr="00112DD4" w:rsidRDefault="00112DD4" w:rsidP="00112DD4">
      <w:pPr>
        <w:numPr>
          <w:ilvl w:val="0"/>
          <w:numId w:val="9"/>
        </w:numPr>
        <w:spacing w:line="360" w:lineRule="auto"/>
        <w:jc w:val="both"/>
        <w:rPr>
          <w:rFonts w:ascii="Times New Roman" w:hAnsi="Times New Roman" w:cs="Times New Roman"/>
        </w:rPr>
      </w:pPr>
      <w:r w:rsidRPr="00112DD4">
        <w:rPr>
          <w:rFonts w:ascii="Times New Roman" w:hAnsi="Times New Roman" w:cs="Times New Roman"/>
        </w:rPr>
        <w:t xml:space="preserve">Investigar la relación entre imaginación, </w:t>
      </w:r>
      <w:proofErr w:type="spellStart"/>
      <w:r w:rsidRPr="00112DD4">
        <w:rPr>
          <w:rFonts w:ascii="Times New Roman" w:hAnsi="Times New Roman" w:cs="Times New Roman"/>
        </w:rPr>
        <w:t>interocepción</w:t>
      </w:r>
      <w:proofErr w:type="spellEnd"/>
      <w:r w:rsidRPr="00112DD4">
        <w:rPr>
          <w:rFonts w:ascii="Times New Roman" w:hAnsi="Times New Roman" w:cs="Times New Roman"/>
        </w:rPr>
        <w:t xml:space="preserve"> y regulación emocional para comprender mejor cómo la conciencia corporal influye en el rendimiento bajo presión.</w:t>
      </w:r>
    </w:p>
    <w:p w:rsidR="00112DD4" w:rsidRDefault="00112DD4" w:rsidP="00112DD4">
      <w:pPr>
        <w:spacing w:line="360" w:lineRule="auto"/>
        <w:jc w:val="both"/>
        <w:rPr>
          <w:rFonts w:ascii="Times New Roman" w:hAnsi="Times New Roman" w:cs="Times New Roman"/>
        </w:rPr>
      </w:pPr>
    </w:p>
    <w:p w:rsidR="00112DD4" w:rsidRPr="00112DD4" w:rsidRDefault="00112DD4" w:rsidP="00112DD4">
      <w:pPr>
        <w:spacing w:line="360" w:lineRule="auto"/>
        <w:jc w:val="both"/>
        <w:rPr>
          <w:rFonts w:ascii="Times New Roman" w:hAnsi="Times New Roman" w:cs="Times New Roman"/>
        </w:rPr>
      </w:pPr>
    </w:p>
    <w:p w:rsidR="00112DD4" w:rsidRPr="00112DD4" w:rsidRDefault="00112DD4" w:rsidP="001A3903">
      <w:pPr>
        <w:pStyle w:val="Ttulo1"/>
      </w:pPr>
      <w:bookmarkStart w:id="21" w:name="_Toc210237652"/>
      <w:r w:rsidRPr="00112DD4">
        <w:lastRenderedPageBreak/>
        <w:t>CONCLUSIONES</w:t>
      </w:r>
      <w:bookmarkEnd w:id="21"/>
    </w:p>
    <w:p w:rsidR="00112DD4" w:rsidRPr="00112DD4" w:rsidRDefault="00112DD4" w:rsidP="00112DD4">
      <w:pPr>
        <w:spacing w:line="360" w:lineRule="auto"/>
        <w:jc w:val="both"/>
        <w:rPr>
          <w:rFonts w:ascii="Times New Roman" w:hAnsi="Times New Roman" w:cs="Times New Roman"/>
        </w:rPr>
      </w:pPr>
      <w:r w:rsidRPr="00112DD4">
        <w:rPr>
          <w:rFonts w:ascii="Times New Roman" w:hAnsi="Times New Roman" w:cs="Times New Roman"/>
        </w:rPr>
        <w:t>En base a la evidencia sistemática analizada, se concluye que el entrenamiento en imaginación es una estrategia de preparación psicológica versátil, robusta y con un fuerte respaldo empírico. Sus beneficios no se limitan a la mejora de habilidades técnicas, sino que se extienden a la potenciación directa de capacidades físicas fundamentales como la fuerza, la potencia y la velocidad, así como a la optimización de la experiencia subjetiva del deportista a través de un mayor disfrute y satisfacción.</w:t>
      </w:r>
    </w:p>
    <w:p w:rsidR="00112DD4" w:rsidRPr="00112DD4" w:rsidRDefault="00112DD4" w:rsidP="00112DD4">
      <w:pPr>
        <w:spacing w:line="360" w:lineRule="auto"/>
        <w:jc w:val="both"/>
        <w:rPr>
          <w:rFonts w:ascii="Times New Roman" w:hAnsi="Times New Roman" w:cs="Times New Roman"/>
        </w:rPr>
      </w:pPr>
      <w:r w:rsidRPr="00112DD4">
        <w:rPr>
          <w:rFonts w:ascii="Times New Roman" w:hAnsi="Times New Roman" w:cs="Times New Roman"/>
        </w:rPr>
        <w:t xml:space="preserve">La imaginación demuestra ser una herramienta eficaz tanto para la preparación aguda (calentamientos) como para las adaptaciones a largo plazo (entrenamiento de fuerza), y desempeña un rol protector clave al mitigar el deterioro del rendimiento en condiciones de estrés fisiológico. La superioridad de los atletas en la modulación de su actividad cerebral subyace a su eficacia, y su práctica deliberada puede fortalecer constructos psicológicos tan importantes como la confianza, la resiliencia y la </w:t>
      </w:r>
      <w:proofErr w:type="spellStart"/>
      <w:r w:rsidRPr="00112DD4">
        <w:rPr>
          <w:rFonts w:ascii="Times New Roman" w:hAnsi="Times New Roman" w:cs="Times New Roman"/>
        </w:rPr>
        <w:t>interocepción</w:t>
      </w:r>
      <w:proofErr w:type="spellEnd"/>
      <w:r w:rsidRPr="00112DD4">
        <w:rPr>
          <w:rFonts w:ascii="Times New Roman" w:hAnsi="Times New Roman" w:cs="Times New Roman"/>
        </w:rPr>
        <w:t>.</w:t>
      </w:r>
    </w:p>
    <w:p w:rsidR="00112DD4" w:rsidRPr="00112DD4" w:rsidRDefault="00112DD4" w:rsidP="00112DD4">
      <w:pPr>
        <w:spacing w:line="360" w:lineRule="auto"/>
        <w:jc w:val="both"/>
        <w:rPr>
          <w:rFonts w:ascii="Times New Roman" w:hAnsi="Times New Roman" w:cs="Times New Roman"/>
        </w:rPr>
      </w:pPr>
      <w:r w:rsidRPr="00112DD4">
        <w:rPr>
          <w:rFonts w:ascii="Times New Roman" w:hAnsi="Times New Roman" w:cs="Times New Roman"/>
        </w:rPr>
        <w:t>Por lo tanto, la integración sistemática y estructurada del entrenamiento en imaginación debe ser considerada un componente esencial en cualquier programa de preparación deportiva que aspire a la excelencia, atendiendo no solo a la simulación del éxito sino también a la gestión activa de las imágenes mentales negativas.</w:t>
      </w:r>
    </w:p>
    <w:p w:rsidR="00112DD4" w:rsidRDefault="00112DD4" w:rsidP="00112DD4">
      <w:pPr>
        <w:spacing w:line="360" w:lineRule="auto"/>
        <w:jc w:val="both"/>
        <w:rPr>
          <w:rFonts w:ascii="Times New Roman" w:hAnsi="Times New Roman" w:cs="Times New Roman"/>
        </w:rPr>
      </w:pPr>
    </w:p>
    <w:p w:rsidR="00112DD4" w:rsidRDefault="00112DD4" w:rsidP="00112DD4">
      <w:pPr>
        <w:spacing w:line="360" w:lineRule="auto"/>
        <w:jc w:val="both"/>
        <w:rPr>
          <w:rFonts w:ascii="Times New Roman" w:hAnsi="Times New Roman" w:cs="Times New Roman"/>
        </w:rPr>
      </w:pPr>
    </w:p>
    <w:p w:rsidR="00112DD4" w:rsidRPr="00112DD4" w:rsidRDefault="00112DD4" w:rsidP="001A3903">
      <w:pPr>
        <w:pStyle w:val="Ttulo1"/>
      </w:pPr>
      <w:bookmarkStart w:id="22" w:name="_Toc210237653"/>
      <w:r w:rsidRPr="00112DD4">
        <w:t>REFERENCIAS</w:t>
      </w:r>
      <w:bookmarkEnd w:id="22"/>
    </w:p>
    <w:p w:rsidR="00370DA5" w:rsidRPr="00370DA5" w:rsidRDefault="00370DA5" w:rsidP="002F265F">
      <w:pPr>
        <w:spacing w:line="360" w:lineRule="auto"/>
        <w:ind w:left="709" w:hanging="709"/>
        <w:jc w:val="both"/>
        <w:rPr>
          <w:rFonts w:ascii="Times New Roman" w:hAnsi="Times New Roman" w:cs="Times New Roman"/>
        </w:rPr>
      </w:pPr>
      <w:proofErr w:type="spellStart"/>
      <w:r w:rsidRPr="00370DA5">
        <w:rPr>
          <w:rFonts w:ascii="Times New Roman" w:hAnsi="Times New Roman" w:cs="Times New Roman"/>
        </w:rPr>
        <w:t>Aoyama</w:t>
      </w:r>
      <w:proofErr w:type="spellEnd"/>
      <w:r w:rsidRPr="00370DA5">
        <w:rPr>
          <w:rFonts w:ascii="Times New Roman" w:hAnsi="Times New Roman" w:cs="Times New Roman"/>
        </w:rPr>
        <w:t xml:space="preserve">, T., </w:t>
      </w:r>
      <w:proofErr w:type="spellStart"/>
      <w:r w:rsidRPr="00370DA5">
        <w:rPr>
          <w:rFonts w:ascii="Times New Roman" w:hAnsi="Times New Roman" w:cs="Times New Roman"/>
        </w:rPr>
        <w:t>Ae</w:t>
      </w:r>
      <w:proofErr w:type="spellEnd"/>
      <w:r w:rsidRPr="00370DA5">
        <w:rPr>
          <w:rFonts w:ascii="Times New Roman" w:hAnsi="Times New Roman" w:cs="Times New Roman"/>
        </w:rPr>
        <w:t xml:space="preserve">, K., Soma, H., </w:t>
      </w:r>
      <w:proofErr w:type="spellStart"/>
      <w:r w:rsidRPr="00370DA5">
        <w:rPr>
          <w:rFonts w:ascii="Times New Roman" w:hAnsi="Times New Roman" w:cs="Times New Roman"/>
        </w:rPr>
        <w:t>Miyata</w:t>
      </w:r>
      <w:proofErr w:type="spellEnd"/>
      <w:r w:rsidRPr="00370DA5">
        <w:rPr>
          <w:rFonts w:ascii="Times New Roman" w:hAnsi="Times New Roman" w:cs="Times New Roman"/>
        </w:rPr>
        <w:t xml:space="preserve">, K., </w:t>
      </w:r>
      <w:proofErr w:type="spellStart"/>
      <w:r w:rsidRPr="00370DA5">
        <w:rPr>
          <w:rFonts w:ascii="Times New Roman" w:hAnsi="Times New Roman" w:cs="Times New Roman"/>
        </w:rPr>
        <w:t>Kajita</w:t>
      </w:r>
      <w:proofErr w:type="spellEnd"/>
      <w:r w:rsidRPr="00370DA5">
        <w:rPr>
          <w:rFonts w:ascii="Times New Roman" w:hAnsi="Times New Roman" w:cs="Times New Roman"/>
        </w:rPr>
        <w:t xml:space="preserve">, K., &amp; </w:t>
      </w:r>
      <w:proofErr w:type="spellStart"/>
      <w:r w:rsidRPr="00370DA5">
        <w:rPr>
          <w:rFonts w:ascii="Times New Roman" w:hAnsi="Times New Roman" w:cs="Times New Roman"/>
        </w:rPr>
        <w:t>Kawamura</w:t>
      </w:r>
      <w:proofErr w:type="spellEnd"/>
      <w:r w:rsidRPr="00370DA5">
        <w:rPr>
          <w:rFonts w:ascii="Times New Roman" w:hAnsi="Times New Roman" w:cs="Times New Roman"/>
        </w:rPr>
        <w:t xml:space="preserve">, T. (2023). Habilidad de imaginación motora en jugadores de béisbol con "yips" de lanzamiento. </w:t>
      </w:r>
      <w:proofErr w:type="spellStart"/>
      <w:r w:rsidRPr="00370DA5">
        <w:rPr>
          <w:rFonts w:ascii="Times New Roman" w:hAnsi="Times New Roman" w:cs="Times New Roman"/>
          <w:i/>
          <w:iCs/>
        </w:rPr>
        <w:t>PLoS</w:t>
      </w:r>
      <w:proofErr w:type="spellEnd"/>
      <w:r w:rsidRPr="00370DA5">
        <w:rPr>
          <w:rFonts w:ascii="Times New Roman" w:hAnsi="Times New Roman" w:cs="Times New Roman"/>
          <w:i/>
          <w:iCs/>
        </w:rPr>
        <w:t xml:space="preserve"> ONE</w:t>
      </w:r>
      <w:r w:rsidRPr="00370DA5">
        <w:rPr>
          <w:rFonts w:ascii="Times New Roman" w:hAnsi="Times New Roman" w:cs="Times New Roman"/>
        </w:rPr>
        <w:t xml:space="preserve">, </w:t>
      </w:r>
      <w:r w:rsidRPr="00370DA5">
        <w:rPr>
          <w:rFonts w:ascii="Times New Roman" w:hAnsi="Times New Roman" w:cs="Times New Roman"/>
          <w:i/>
          <w:iCs/>
        </w:rPr>
        <w:t>18</w:t>
      </w:r>
      <w:r w:rsidRPr="00370DA5">
        <w:rPr>
          <w:rFonts w:ascii="Times New Roman" w:hAnsi="Times New Roman" w:cs="Times New Roman"/>
        </w:rPr>
        <w:t xml:space="preserve">(11), e0292632. </w:t>
      </w:r>
      <w:hyperlink r:id="rId8" w:tgtFrame="_blank" w:history="1">
        <w:r w:rsidRPr="00370DA5">
          <w:rPr>
            <w:rStyle w:val="Hipervnculo"/>
            <w:rFonts w:ascii="Times New Roman" w:hAnsi="Times New Roman" w:cs="Times New Roman"/>
          </w:rPr>
          <w:t>https://doi.org/10.1371/journal.pone.0292632</w:t>
        </w:r>
      </w:hyperlink>
    </w:p>
    <w:p w:rsidR="00370DA5" w:rsidRDefault="00370DA5" w:rsidP="00370DA5">
      <w:pPr>
        <w:spacing w:line="360" w:lineRule="auto"/>
        <w:jc w:val="both"/>
        <w:rPr>
          <w:rFonts w:ascii="Times New Roman" w:hAnsi="Times New Roman" w:cs="Times New Roman"/>
        </w:rPr>
      </w:pPr>
    </w:p>
    <w:p w:rsidR="00370DA5" w:rsidRPr="00370DA5" w:rsidRDefault="00370DA5" w:rsidP="002F265F">
      <w:pPr>
        <w:spacing w:line="360" w:lineRule="auto"/>
        <w:ind w:left="709" w:hanging="709"/>
        <w:jc w:val="both"/>
        <w:rPr>
          <w:rFonts w:ascii="Times New Roman" w:hAnsi="Times New Roman" w:cs="Times New Roman"/>
          <w:lang w:val="en-US"/>
        </w:rPr>
      </w:pPr>
      <w:proofErr w:type="spellStart"/>
      <w:r w:rsidRPr="00370DA5">
        <w:rPr>
          <w:rFonts w:ascii="Times New Roman" w:hAnsi="Times New Roman" w:cs="Times New Roman"/>
          <w:lang w:val="en-US"/>
        </w:rPr>
        <w:t>Cederström</w:t>
      </w:r>
      <w:proofErr w:type="spellEnd"/>
      <w:r w:rsidRPr="00370DA5">
        <w:rPr>
          <w:rFonts w:ascii="Times New Roman" w:hAnsi="Times New Roman" w:cs="Times New Roman"/>
          <w:lang w:val="en-US"/>
        </w:rPr>
        <w:t xml:space="preserve">, N., </w:t>
      </w:r>
      <w:proofErr w:type="spellStart"/>
      <w:r w:rsidRPr="00370DA5">
        <w:rPr>
          <w:rFonts w:ascii="Times New Roman" w:hAnsi="Times New Roman" w:cs="Times New Roman"/>
          <w:lang w:val="en-US"/>
        </w:rPr>
        <w:t>Granér</w:t>
      </w:r>
      <w:proofErr w:type="spellEnd"/>
      <w:r w:rsidRPr="00370DA5">
        <w:rPr>
          <w:rFonts w:ascii="Times New Roman" w:hAnsi="Times New Roman" w:cs="Times New Roman"/>
          <w:lang w:val="en-US"/>
        </w:rPr>
        <w:t xml:space="preserve">, S., Nilsson, G., &amp; </w:t>
      </w:r>
      <w:proofErr w:type="spellStart"/>
      <w:r w:rsidRPr="00370DA5">
        <w:rPr>
          <w:rFonts w:ascii="Times New Roman" w:hAnsi="Times New Roman" w:cs="Times New Roman"/>
          <w:lang w:val="en-US"/>
        </w:rPr>
        <w:t>Ageberg</w:t>
      </w:r>
      <w:proofErr w:type="spellEnd"/>
      <w:r w:rsidRPr="00370DA5">
        <w:rPr>
          <w:rFonts w:ascii="Times New Roman" w:hAnsi="Times New Roman" w:cs="Times New Roman"/>
          <w:lang w:val="en-US"/>
        </w:rPr>
        <w:t xml:space="preserve">, E. (2021). </w:t>
      </w:r>
      <w:r w:rsidRPr="00370DA5">
        <w:rPr>
          <w:rFonts w:ascii="Times New Roman" w:hAnsi="Times New Roman" w:cs="Times New Roman"/>
        </w:rPr>
        <w:t xml:space="preserve">Efecto de la imaginación motora en el disfrute del entrenamiento de prevención y rehabilitación de lesiones de rodilla: Un estudio cruzado aleatorizado. </w:t>
      </w:r>
      <w:r w:rsidRPr="00370DA5">
        <w:rPr>
          <w:rFonts w:ascii="Times New Roman" w:hAnsi="Times New Roman" w:cs="Times New Roman"/>
          <w:i/>
          <w:iCs/>
          <w:lang w:val="en-US"/>
        </w:rPr>
        <w:t>Journal of Science and Medicine in Sport</w:t>
      </w:r>
      <w:r w:rsidRPr="00370DA5">
        <w:rPr>
          <w:rFonts w:ascii="Times New Roman" w:hAnsi="Times New Roman" w:cs="Times New Roman"/>
          <w:lang w:val="en-US"/>
        </w:rPr>
        <w:t xml:space="preserve">, </w:t>
      </w:r>
      <w:r w:rsidRPr="00370DA5">
        <w:rPr>
          <w:rFonts w:ascii="Times New Roman" w:hAnsi="Times New Roman" w:cs="Times New Roman"/>
          <w:i/>
          <w:iCs/>
          <w:lang w:val="en-US"/>
        </w:rPr>
        <w:t>24</w:t>
      </w:r>
      <w:r w:rsidRPr="00370DA5">
        <w:rPr>
          <w:rFonts w:ascii="Times New Roman" w:hAnsi="Times New Roman" w:cs="Times New Roman"/>
          <w:lang w:val="en-US"/>
        </w:rPr>
        <w:t xml:space="preserve">, 258-263. </w:t>
      </w:r>
      <w:hyperlink r:id="rId9" w:tgtFrame="_blank" w:history="1">
        <w:r w:rsidRPr="00370DA5">
          <w:rPr>
            <w:rStyle w:val="Hipervnculo"/>
            <w:rFonts w:ascii="Times New Roman" w:hAnsi="Times New Roman" w:cs="Times New Roman"/>
            <w:lang w:val="en-US"/>
          </w:rPr>
          <w:t>https://doi.org/10.1016/j.jsams.2020.09.004</w:t>
        </w:r>
      </w:hyperlink>
    </w:p>
    <w:p w:rsidR="00370DA5" w:rsidRDefault="00370DA5" w:rsidP="00370DA5">
      <w:pPr>
        <w:spacing w:line="360" w:lineRule="auto"/>
        <w:jc w:val="both"/>
        <w:rPr>
          <w:rFonts w:ascii="Times New Roman" w:hAnsi="Times New Roman" w:cs="Times New Roman"/>
        </w:rPr>
      </w:pPr>
    </w:p>
    <w:p w:rsidR="00370DA5" w:rsidRPr="00370DA5" w:rsidRDefault="00370DA5" w:rsidP="002F265F">
      <w:pPr>
        <w:spacing w:line="360" w:lineRule="auto"/>
        <w:ind w:left="709" w:hanging="709"/>
        <w:jc w:val="both"/>
        <w:rPr>
          <w:rFonts w:ascii="Times New Roman" w:hAnsi="Times New Roman" w:cs="Times New Roman"/>
          <w:lang w:val="en-US"/>
        </w:rPr>
      </w:pPr>
      <w:proofErr w:type="spellStart"/>
      <w:r w:rsidRPr="00370DA5">
        <w:rPr>
          <w:rFonts w:ascii="Times New Roman" w:hAnsi="Times New Roman" w:cs="Times New Roman"/>
        </w:rPr>
        <w:t>D'Agostino</w:t>
      </w:r>
      <w:proofErr w:type="spellEnd"/>
      <w:r w:rsidRPr="00370DA5">
        <w:rPr>
          <w:rFonts w:ascii="Times New Roman" w:hAnsi="Times New Roman" w:cs="Times New Roman"/>
        </w:rPr>
        <w:t xml:space="preserve">, S. A., &amp; </w:t>
      </w:r>
      <w:proofErr w:type="spellStart"/>
      <w:r w:rsidRPr="00370DA5">
        <w:rPr>
          <w:rFonts w:ascii="Times New Roman" w:hAnsi="Times New Roman" w:cs="Times New Roman"/>
        </w:rPr>
        <w:t>Munroe</w:t>
      </w:r>
      <w:proofErr w:type="spellEnd"/>
      <w:r w:rsidRPr="00370DA5">
        <w:rPr>
          <w:rFonts w:ascii="Times New Roman" w:hAnsi="Times New Roman" w:cs="Times New Roman"/>
        </w:rPr>
        <w:t xml:space="preserve">-Chandler, K. J. (2025). Uso de la imaginación y resiliencia psicológica: la confianza deportiva como mediador en estudiantes atletas. </w:t>
      </w:r>
      <w:r w:rsidRPr="00370DA5">
        <w:rPr>
          <w:rFonts w:ascii="Times New Roman" w:hAnsi="Times New Roman" w:cs="Times New Roman"/>
          <w:i/>
          <w:iCs/>
          <w:lang w:val="en-US"/>
        </w:rPr>
        <w:t xml:space="preserve">Imagery </w:t>
      </w:r>
      <w:r w:rsidRPr="00370DA5">
        <w:rPr>
          <w:rFonts w:ascii="Times New Roman" w:hAnsi="Times New Roman" w:cs="Times New Roman"/>
          <w:i/>
          <w:iCs/>
          <w:lang w:val="en-US"/>
        </w:rPr>
        <w:lastRenderedPageBreak/>
        <w:t>Research in Sport and Physical Activity</w:t>
      </w:r>
      <w:r w:rsidRPr="00370DA5">
        <w:rPr>
          <w:rFonts w:ascii="Times New Roman" w:hAnsi="Times New Roman" w:cs="Times New Roman"/>
          <w:lang w:val="en-US"/>
        </w:rPr>
        <w:t xml:space="preserve">, </w:t>
      </w:r>
      <w:r w:rsidRPr="00370DA5">
        <w:rPr>
          <w:rFonts w:ascii="Times New Roman" w:hAnsi="Times New Roman" w:cs="Times New Roman"/>
          <w:i/>
          <w:iCs/>
          <w:lang w:val="en-US"/>
        </w:rPr>
        <w:t>20</w:t>
      </w:r>
      <w:r w:rsidRPr="00370DA5">
        <w:rPr>
          <w:rFonts w:ascii="Times New Roman" w:hAnsi="Times New Roman" w:cs="Times New Roman"/>
          <w:lang w:val="en-US"/>
        </w:rPr>
        <w:t xml:space="preserve">(1), 20250008. </w:t>
      </w:r>
      <w:hyperlink r:id="rId10" w:tgtFrame="_blank" w:history="1">
        <w:r w:rsidRPr="00370DA5">
          <w:rPr>
            <w:rStyle w:val="Hipervnculo"/>
            <w:rFonts w:ascii="Times New Roman" w:hAnsi="Times New Roman" w:cs="Times New Roman"/>
            <w:lang w:val="en-US"/>
          </w:rPr>
          <w:t>https://doi.org/10.1515/jirspa-2025-0008</w:t>
        </w:r>
      </w:hyperlink>
    </w:p>
    <w:p w:rsidR="00370DA5" w:rsidRDefault="00370DA5" w:rsidP="00370DA5">
      <w:pPr>
        <w:spacing w:line="360" w:lineRule="auto"/>
        <w:jc w:val="both"/>
        <w:rPr>
          <w:rFonts w:ascii="Times New Roman" w:hAnsi="Times New Roman" w:cs="Times New Roman"/>
          <w:lang w:val="en-US"/>
        </w:rPr>
      </w:pPr>
    </w:p>
    <w:p w:rsidR="00370DA5" w:rsidRPr="00370DA5" w:rsidRDefault="00370DA5" w:rsidP="002F265F">
      <w:pPr>
        <w:spacing w:line="360" w:lineRule="auto"/>
        <w:ind w:left="709" w:hanging="709"/>
        <w:jc w:val="both"/>
        <w:rPr>
          <w:rFonts w:ascii="Times New Roman" w:hAnsi="Times New Roman" w:cs="Times New Roman"/>
        </w:rPr>
      </w:pPr>
      <w:r w:rsidRPr="00370DA5">
        <w:rPr>
          <w:rFonts w:ascii="Times New Roman" w:hAnsi="Times New Roman" w:cs="Times New Roman"/>
        </w:rPr>
        <w:t xml:space="preserve">Di Tella, C., &amp; </w:t>
      </w:r>
      <w:proofErr w:type="spellStart"/>
      <w:r w:rsidRPr="00370DA5">
        <w:rPr>
          <w:rFonts w:ascii="Times New Roman" w:hAnsi="Times New Roman" w:cs="Times New Roman"/>
        </w:rPr>
        <w:t>Santarcangelo</w:t>
      </w:r>
      <w:proofErr w:type="spellEnd"/>
      <w:r w:rsidRPr="00370DA5">
        <w:rPr>
          <w:rFonts w:ascii="Times New Roman" w:hAnsi="Times New Roman" w:cs="Times New Roman"/>
        </w:rPr>
        <w:t xml:space="preserve">, E. L. (2025). El entrenamiento en imaginación motora mejora la </w:t>
      </w:r>
      <w:proofErr w:type="spellStart"/>
      <w:r w:rsidRPr="00370DA5">
        <w:rPr>
          <w:rFonts w:ascii="Times New Roman" w:hAnsi="Times New Roman" w:cs="Times New Roman"/>
        </w:rPr>
        <w:t>interocepción</w:t>
      </w:r>
      <w:proofErr w:type="spellEnd"/>
      <w:r w:rsidRPr="00370DA5">
        <w:rPr>
          <w:rFonts w:ascii="Times New Roman" w:hAnsi="Times New Roman" w:cs="Times New Roman"/>
        </w:rPr>
        <w:t xml:space="preserve"> y la satisfacción con el rendimiento. </w:t>
      </w:r>
      <w:r w:rsidRPr="00370DA5">
        <w:rPr>
          <w:rFonts w:ascii="Times New Roman" w:hAnsi="Times New Roman" w:cs="Times New Roman"/>
          <w:i/>
          <w:iCs/>
        </w:rPr>
        <w:t>Medicina</w:t>
      </w:r>
      <w:r w:rsidRPr="00370DA5">
        <w:rPr>
          <w:rFonts w:ascii="Times New Roman" w:hAnsi="Times New Roman" w:cs="Times New Roman"/>
        </w:rPr>
        <w:t xml:space="preserve">, </w:t>
      </w:r>
      <w:r w:rsidRPr="00370DA5">
        <w:rPr>
          <w:rFonts w:ascii="Times New Roman" w:hAnsi="Times New Roman" w:cs="Times New Roman"/>
          <w:i/>
          <w:iCs/>
        </w:rPr>
        <w:t>61</w:t>
      </w:r>
      <w:r w:rsidRPr="00370DA5">
        <w:rPr>
          <w:rFonts w:ascii="Times New Roman" w:hAnsi="Times New Roman" w:cs="Times New Roman"/>
        </w:rPr>
        <w:t xml:space="preserve">, 734. </w:t>
      </w:r>
      <w:hyperlink r:id="rId11" w:tgtFrame="_blank" w:history="1">
        <w:r w:rsidRPr="00370DA5">
          <w:rPr>
            <w:rStyle w:val="Hipervnculo"/>
            <w:rFonts w:ascii="Times New Roman" w:hAnsi="Times New Roman" w:cs="Times New Roman"/>
          </w:rPr>
          <w:t>https://doi.org/10.3390/medicina61040734</w:t>
        </w:r>
      </w:hyperlink>
    </w:p>
    <w:p w:rsidR="00370DA5" w:rsidRDefault="00370DA5" w:rsidP="00370DA5">
      <w:pPr>
        <w:spacing w:line="360" w:lineRule="auto"/>
        <w:jc w:val="both"/>
        <w:rPr>
          <w:rFonts w:ascii="Times New Roman" w:hAnsi="Times New Roman" w:cs="Times New Roman"/>
        </w:rPr>
      </w:pPr>
    </w:p>
    <w:p w:rsidR="00370DA5" w:rsidRPr="00370DA5" w:rsidRDefault="00370DA5" w:rsidP="002F265F">
      <w:pPr>
        <w:spacing w:line="360" w:lineRule="auto"/>
        <w:ind w:left="709" w:hanging="709"/>
        <w:jc w:val="both"/>
        <w:rPr>
          <w:rFonts w:ascii="Times New Roman" w:hAnsi="Times New Roman" w:cs="Times New Roman"/>
          <w:lang w:val="en-US"/>
        </w:rPr>
      </w:pPr>
      <w:proofErr w:type="spellStart"/>
      <w:r w:rsidRPr="00370DA5">
        <w:rPr>
          <w:rFonts w:ascii="Times New Roman" w:hAnsi="Times New Roman" w:cs="Times New Roman"/>
        </w:rPr>
        <w:t>Fekih</w:t>
      </w:r>
      <w:proofErr w:type="spellEnd"/>
      <w:r w:rsidRPr="00370DA5">
        <w:rPr>
          <w:rFonts w:ascii="Times New Roman" w:hAnsi="Times New Roman" w:cs="Times New Roman"/>
        </w:rPr>
        <w:t xml:space="preserve">, S., </w:t>
      </w:r>
      <w:proofErr w:type="spellStart"/>
      <w:r w:rsidRPr="00370DA5">
        <w:rPr>
          <w:rFonts w:ascii="Times New Roman" w:hAnsi="Times New Roman" w:cs="Times New Roman"/>
        </w:rPr>
        <w:t>Zguira</w:t>
      </w:r>
      <w:proofErr w:type="spellEnd"/>
      <w:r w:rsidRPr="00370DA5">
        <w:rPr>
          <w:rFonts w:ascii="Times New Roman" w:hAnsi="Times New Roman" w:cs="Times New Roman"/>
        </w:rPr>
        <w:t xml:space="preserve">, M. S., </w:t>
      </w:r>
      <w:proofErr w:type="spellStart"/>
      <w:r w:rsidRPr="00370DA5">
        <w:rPr>
          <w:rFonts w:ascii="Times New Roman" w:hAnsi="Times New Roman" w:cs="Times New Roman"/>
        </w:rPr>
        <w:t>Koubaa</w:t>
      </w:r>
      <w:proofErr w:type="spellEnd"/>
      <w:r w:rsidRPr="00370DA5">
        <w:rPr>
          <w:rFonts w:ascii="Times New Roman" w:hAnsi="Times New Roman" w:cs="Times New Roman"/>
        </w:rPr>
        <w:t xml:space="preserve">, A., </w:t>
      </w:r>
      <w:proofErr w:type="spellStart"/>
      <w:r w:rsidRPr="00370DA5">
        <w:rPr>
          <w:rFonts w:ascii="Times New Roman" w:hAnsi="Times New Roman" w:cs="Times New Roman"/>
        </w:rPr>
        <w:t>Ghariani</w:t>
      </w:r>
      <w:proofErr w:type="spellEnd"/>
      <w:r w:rsidRPr="00370DA5">
        <w:rPr>
          <w:rFonts w:ascii="Times New Roman" w:hAnsi="Times New Roman" w:cs="Times New Roman"/>
        </w:rPr>
        <w:t xml:space="preserve">, I., </w:t>
      </w:r>
      <w:proofErr w:type="spellStart"/>
      <w:r w:rsidRPr="00370DA5">
        <w:rPr>
          <w:rFonts w:ascii="Times New Roman" w:hAnsi="Times New Roman" w:cs="Times New Roman"/>
        </w:rPr>
        <w:t>Zguira</w:t>
      </w:r>
      <w:proofErr w:type="spellEnd"/>
      <w:r w:rsidRPr="00370DA5">
        <w:rPr>
          <w:rFonts w:ascii="Times New Roman" w:hAnsi="Times New Roman" w:cs="Times New Roman"/>
        </w:rPr>
        <w:t xml:space="preserve">, H., </w:t>
      </w:r>
      <w:proofErr w:type="spellStart"/>
      <w:r w:rsidRPr="00370DA5">
        <w:rPr>
          <w:rFonts w:ascii="Times New Roman" w:hAnsi="Times New Roman" w:cs="Times New Roman"/>
        </w:rPr>
        <w:t>Bragazzi</w:t>
      </w:r>
      <w:proofErr w:type="spellEnd"/>
      <w:r w:rsidRPr="00370DA5">
        <w:rPr>
          <w:rFonts w:ascii="Times New Roman" w:hAnsi="Times New Roman" w:cs="Times New Roman"/>
        </w:rPr>
        <w:t xml:space="preserve">, N. L., &amp; </w:t>
      </w:r>
      <w:proofErr w:type="spellStart"/>
      <w:r w:rsidRPr="00370DA5">
        <w:rPr>
          <w:rFonts w:ascii="Times New Roman" w:hAnsi="Times New Roman" w:cs="Times New Roman"/>
        </w:rPr>
        <w:t>Jarraya</w:t>
      </w:r>
      <w:proofErr w:type="spellEnd"/>
      <w:r w:rsidRPr="00370DA5">
        <w:rPr>
          <w:rFonts w:ascii="Times New Roman" w:hAnsi="Times New Roman" w:cs="Times New Roman"/>
        </w:rPr>
        <w:t xml:space="preserve">, M. (2020). El impacto de un programa de entrenamiento basado en la imaginación motora sobre la agilidad, la velocidad y el tiempo de reacción en una muestra de jóvenes atletas de tenis durante el ayuno del Ramadán: Perspectivas e implicaciones de un ensayo experimental aleatorizado y controlado. </w:t>
      </w:r>
      <w:r w:rsidRPr="00370DA5">
        <w:rPr>
          <w:rFonts w:ascii="Times New Roman" w:hAnsi="Times New Roman" w:cs="Times New Roman"/>
          <w:i/>
          <w:iCs/>
          <w:lang w:val="en-US"/>
        </w:rPr>
        <w:t>Nutrients</w:t>
      </w:r>
      <w:r w:rsidRPr="00370DA5">
        <w:rPr>
          <w:rFonts w:ascii="Times New Roman" w:hAnsi="Times New Roman" w:cs="Times New Roman"/>
          <w:lang w:val="en-US"/>
        </w:rPr>
        <w:t xml:space="preserve">, </w:t>
      </w:r>
      <w:r w:rsidRPr="00370DA5">
        <w:rPr>
          <w:rFonts w:ascii="Times New Roman" w:hAnsi="Times New Roman" w:cs="Times New Roman"/>
          <w:i/>
          <w:iCs/>
          <w:lang w:val="en-US"/>
        </w:rPr>
        <w:t>12</w:t>
      </w:r>
      <w:r w:rsidRPr="00370DA5">
        <w:rPr>
          <w:rFonts w:ascii="Times New Roman" w:hAnsi="Times New Roman" w:cs="Times New Roman"/>
          <w:lang w:val="en-US"/>
        </w:rPr>
        <w:t xml:space="preserve">(11), 3306. </w:t>
      </w:r>
      <w:hyperlink r:id="rId12" w:tgtFrame="_blank" w:history="1">
        <w:r w:rsidRPr="00370DA5">
          <w:rPr>
            <w:rStyle w:val="Hipervnculo"/>
            <w:rFonts w:ascii="Times New Roman" w:hAnsi="Times New Roman" w:cs="Times New Roman"/>
            <w:lang w:val="en-US"/>
          </w:rPr>
          <w:t>https://doi.org/10.3390/nu12113306</w:t>
        </w:r>
      </w:hyperlink>
    </w:p>
    <w:p w:rsidR="00370DA5" w:rsidRDefault="00370DA5" w:rsidP="00370DA5">
      <w:pPr>
        <w:spacing w:line="360" w:lineRule="auto"/>
        <w:jc w:val="both"/>
        <w:rPr>
          <w:rFonts w:ascii="Times New Roman" w:hAnsi="Times New Roman" w:cs="Times New Roman"/>
          <w:lang w:val="en-US"/>
        </w:rPr>
      </w:pPr>
    </w:p>
    <w:p w:rsidR="00370DA5" w:rsidRPr="00370DA5" w:rsidRDefault="00370DA5" w:rsidP="002F265F">
      <w:pPr>
        <w:spacing w:line="360" w:lineRule="auto"/>
        <w:ind w:left="709" w:hanging="709"/>
        <w:jc w:val="both"/>
        <w:rPr>
          <w:rFonts w:ascii="Times New Roman" w:hAnsi="Times New Roman" w:cs="Times New Roman"/>
          <w:lang w:val="en-US"/>
        </w:rPr>
      </w:pPr>
      <w:proofErr w:type="spellStart"/>
      <w:r w:rsidRPr="00370DA5">
        <w:rPr>
          <w:rFonts w:ascii="Times New Roman" w:hAnsi="Times New Roman" w:cs="Times New Roman"/>
          <w:lang w:val="en-US"/>
        </w:rPr>
        <w:t>Piveteau</w:t>
      </w:r>
      <w:proofErr w:type="spellEnd"/>
      <w:r w:rsidRPr="00370DA5">
        <w:rPr>
          <w:rFonts w:ascii="Times New Roman" w:hAnsi="Times New Roman" w:cs="Times New Roman"/>
          <w:lang w:val="en-US"/>
        </w:rPr>
        <w:t xml:space="preserve">, É., Guillot, A., &amp; Di </w:t>
      </w:r>
      <w:proofErr w:type="spellStart"/>
      <w:r w:rsidRPr="00370DA5">
        <w:rPr>
          <w:rFonts w:ascii="Times New Roman" w:hAnsi="Times New Roman" w:cs="Times New Roman"/>
          <w:lang w:val="en-US"/>
        </w:rPr>
        <w:t>Rienzo</w:t>
      </w:r>
      <w:proofErr w:type="spellEnd"/>
      <w:r w:rsidRPr="00370DA5">
        <w:rPr>
          <w:rFonts w:ascii="Times New Roman" w:hAnsi="Times New Roman" w:cs="Times New Roman"/>
          <w:lang w:val="en-US"/>
        </w:rPr>
        <w:t xml:space="preserve">, F. (2025). </w:t>
      </w:r>
      <w:r w:rsidRPr="00370DA5">
        <w:rPr>
          <w:rFonts w:ascii="Times New Roman" w:hAnsi="Times New Roman" w:cs="Times New Roman"/>
        </w:rPr>
        <w:t xml:space="preserve">Nuevas perspectivas sobre la conexión mente-músculo: la imaginación motora concomitante al entrenamiento de resistencia real mejora el rendimiento de la fuerza. </w:t>
      </w:r>
      <w:r w:rsidRPr="00370DA5">
        <w:rPr>
          <w:rFonts w:ascii="Times New Roman" w:hAnsi="Times New Roman" w:cs="Times New Roman"/>
          <w:i/>
          <w:iCs/>
          <w:lang w:val="en-US"/>
        </w:rPr>
        <w:t>Journal of Science and Medicine in Sport</w:t>
      </w:r>
      <w:r w:rsidRPr="00370DA5">
        <w:rPr>
          <w:rFonts w:ascii="Times New Roman" w:hAnsi="Times New Roman" w:cs="Times New Roman"/>
          <w:lang w:val="en-US"/>
        </w:rPr>
        <w:t xml:space="preserve">, </w:t>
      </w:r>
      <w:r w:rsidRPr="00370DA5">
        <w:rPr>
          <w:rFonts w:ascii="Times New Roman" w:hAnsi="Times New Roman" w:cs="Times New Roman"/>
          <w:i/>
          <w:iCs/>
          <w:lang w:val="en-US"/>
        </w:rPr>
        <w:t>28</w:t>
      </w:r>
      <w:r w:rsidRPr="00370DA5">
        <w:rPr>
          <w:rFonts w:ascii="Times New Roman" w:hAnsi="Times New Roman" w:cs="Times New Roman"/>
          <w:lang w:val="en-US"/>
        </w:rPr>
        <w:t xml:space="preserve">, 666-675. </w:t>
      </w:r>
      <w:hyperlink r:id="rId13" w:tgtFrame="_blank" w:history="1">
        <w:r w:rsidRPr="00370DA5">
          <w:rPr>
            <w:rStyle w:val="Hipervnculo"/>
            <w:rFonts w:ascii="Times New Roman" w:hAnsi="Times New Roman" w:cs="Times New Roman"/>
            <w:lang w:val="en-US"/>
          </w:rPr>
          <w:t>https://doi.org/10.1016/j.jsams.2025.03.005</w:t>
        </w:r>
      </w:hyperlink>
    </w:p>
    <w:p w:rsidR="00370DA5" w:rsidRPr="00370DA5" w:rsidRDefault="00370DA5" w:rsidP="002F265F">
      <w:pPr>
        <w:spacing w:line="360" w:lineRule="auto"/>
        <w:ind w:left="709" w:hanging="709"/>
        <w:jc w:val="both"/>
        <w:rPr>
          <w:rFonts w:ascii="Times New Roman" w:hAnsi="Times New Roman" w:cs="Times New Roman"/>
          <w:lang w:val="en-US"/>
        </w:rPr>
      </w:pPr>
      <w:proofErr w:type="spellStart"/>
      <w:r w:rsidRPr="00370DA5">
        <w:rPr>
          <w:rFonts w:ascii="Times New Roman" w:hAnsi="Times New Roman" w:cs="Times New Roman"/>
          <w:lang w:val="en-US"/>
        </w:rPr>
        <w:t>Rumeau</w:t>
      </w:r>
      <w:proofErr w:type="spellEnd"/>
      <w:r w:rsidRPr="00370DA5">
        <w:rPr>
          <w:rFonts w:ascii="Times New Roman" w:hAnsi="Times New Roman" w:cs="Times New Roman"/>
          <w:lang w:val="en-US"/>
        </w:rPr>
        <w:t xml:space="preserve">, V., </w:t>
      </w:r>
      <w:proofErr w:type="spellStart"/>
      <w:r w:rsidRPr="00370DA5">
        <w:rPr>
          <w:rFonts w:ascii="Times New Roman" w:hAnsi="Times New Roman" w:cs="Times New Roman"/>
          <w:lang w:val="en-US"/>
        </w:rPr>
        <w:t>Grospretre</w:t>
      </w:r>
      <w:proofErr w:type="spellEnd"/>
      <w:r w:rsidRPr="00370DA5">
        <w:rPr>
          <w:rFonts w:ascii="Times New Roman" w:hAnsi="Times New Roman" w:cs="Times New Roman"/>
          <w:lang w:val="en-US"/>
        </w:rPr>
        <w:t xml:space="preserve">, S., &amp; </w:t>
      </w:r>
      <w:proofErr w:type="spellStart"/>
      <w:r w:rsidRPr="00370DA5">
        <w:rPr>
          <w:rFonts w:ascii="Times New Roman" w:hAnsi="Times New Roman" w:cs="Times New Roman"/>
          <w:lang w:val="en-US"/>
        </w:rPr>
        <w:t>Babault</w:t>
      </w:r>
      <w:proofErr w:type="spellEnd"/>
      <w:r w:rsidRPr="00370DA5">
        <w:rPr>
          <w:rFonts w:ascii="Times New Roman" w:hAnsi="Times New Roman" w:cs="Times New Roman"/>
          <w:lang w:val="en-US"/>
        </w:rPr>
        <w:t xml:space="preserve">, N. (2023). </w:t>
      </w:r>
      <w:r w:rsidRPr="00370DA5">
        <w:rPr>
          <w:rFonts w:ascii="Times New Roman" w:hAnsi="Times New Roman" w:cs="Times New Roman"/>
        </w:rPr>
        <w:t xml:space="preserve">La potenciación del rendimiento post-activación y la imaginación motora son eficientes para enfatizar los efectos de un calentamiento estandarizado en el rendimiento de carrera de velocidad. </w:t>
      </w:r>
      <w:r w:rsidRPr="00370DA5">
        <w:rPr>
          <w:rFonts w:ascii="Times New Roman" w:hAnsi="Times New Roman" w:cs="Times New Roman"/>
          <w:i/>
          <w:iCs/>
          <w:lang w:val="en-US"/>
        </w:rPr>
        <w:t>Sports</w:t>
      </w:r>
      <w:r w:rsidRPr="00370DA5">
        <w:rPr>
          <w:rFonts w:ascii="Times New Roman" w:hAnsi="Times New Roman" w:cs="Times New Roman"/>
          <w:lang w:val="en-US"/>
        </w:rPr>
        <w:t xml:space="preserve">, </w:t>
      </w:r>
      <w:r w:rsidRPr="00370DA5">
        <w:rPr>
          <w:rFonts w:ascii="Times New Roman" w:hAnsi="Times New Roman" w:cs="Times New Roman"/>
          <w:i/>
          <w:iCs/>
          <w:lang w:val="en-US"/>
        </w:rPr>
        <w:t>11</w:t>
      </w:r>
      <w:r w:rsidRPr="00370DA5">
        <w:rPr>
          <w:rFonts w:ascii="Times New Roman" w:hAnsi="Times New Roman" w:cs="Times New Roman"/>
          <w:lang w:val="en-US"/>
        </w:rPr>
        <w:t xml:space="preserve">(5), 108. </w:t>
      </w:r>
      <w:hyperlink r:id="rId14" w:tgtFrame="_blank" w:history="1">
        <w:r w:rsidRPr="00370DA5">
          <w:rPr>
            <w:rStyle w:val="Hipervnculo"/>
            <w:rFonts w:ascii="Times New Roman" w:hAnsi="Times New Roman" w:cs="Times New Roman"/>
            <w:lang w:val="en-US"/>
          </w:rPr>
          <w:t>https://doi.org/10.3390/sports11050108</w:t>
        </w:r>
      </w:hyperlink>
    </w:p>
    <w:p w:rsidR="00370DA5" w:rsidRDefault="00370DA5" w:rsidP="00370DA5">
      <w:pPr>
        <w:spacing w:line="360" w:lineRule="auto"/>
        <w:jc w:val="both"/>
        <w:rPr>
          <w:rFonts w:ascii="Times New Roman" w:hAnsi="Times New Roman" w:cs="Times New Roman"/>
          <w:lang w:val="en-US"/>
        </w:rPr>
      </w:pPr>
    </w:p>
    <w:p w:rsidR="00370DA5" w:rsidRPr="00370DA5" w:rsidRDefault="00370DA5" w:rsidP="002F265F">
      <w:pPr>
        <w:spacing w:line="360" w:lineRule="auto"/>
        <w:ind w:left="709" w:hanging="709"/>
        <w:jc w:val="both"/>
        <w:rPr>
          <w:rFonts w:ascii="Times New Roman" w:hAnsi="Times New Roman" w:cs="Times New Roman"/>
          <w:lang w:val="en-US"/>
        </w:rPr>
      </w:pPr>
      <w:proofErr w:type="spellStart"/>
      <w:r w:rsidRPr="00370DA5">
        <w:rPr>
          <w:rFonts w:ascii="Times New Roman" w:hAnsi="Times New Roman" w:cs="Times New Roman"/>
          <w:lang w:val="en-US"/>
        </w:rPr>
        <w:t>Rumeau</w:t>
      </w:r>
      <w:proofErr w:type="spellEnd"/>
      <w:r w:rsidRPr="00370DA5">
        <w:rPr>
          <w:rFonts w:ascii="Times New Roman" w:hAnsi="Times New Roman" w:cs="Times New Roman"/>
          <w:lang w:val="en-US"/>
        </w:rPr>
        <w:t xml:space="preserve">, V., </w:t>
      </w:r>
      <w:proofErr w:type="spellStart"/>
      <w:r w:rsidRPr="00370DA5">
        <w:rPr>
          <w:rFonts w:ascii="Times New Roman" w:hAnsi="Times New Roman" w:cs="Times New Roman"/>
          <w:lang w:val="en-US"/>
        </w:rPr>
        <w:t>Grospretre</w:t>
      </w:r>
      <w:proofErr w:type="spellEnd"/>
      <w:r w:rsidRPr="00370DA5">
        <w:rPr>
          <w:rFonts w:ascii="Times New Roman" w:hAnsi="Times New Roman" w:cs="Times New Roman"/>
          <w:lang w:val="en-US"/>
        </w:rPr>
        <w:t xml:space="preserve">, S., &amp; </w:t>
      </w:r>
      <w:proofErr w:type="spellStart"/>
      <w:r w:rsidRPr="00370DA5">
        <w:rPr>
          <w:rFonts w:ascii="Times New Roman" w:hAnsi="Times New Roman" w:cs="Times New Roman"/>
          <w:lang w:val="en-US"/>
        </w:rPr>
        <w:t>Babault</w:t>
      </w:r>
      <w:proofErr w:type="spellEnd"/>
      <w:r w:rsidRPr="00370DA5">
        <w:rPr>
          <w:rFonts w:ascii="Times New Roman" w:hAnsi="Times New Roman" w:cs="Times New Roman"/>
          <w:lang w:val="en-US"/>
        </w:rPr>
        <w:t xml:space="preserve">, N. (2024). </w:t>
      </w:r>
      <w:r w:rsidRPr="00370DA5">
        <w:rPr>
          <w:rFonts w:ascii="Times New Roman" w:hAnsi="Times New Roman" w:cs="Times New Roman"/>
        </w:rPr>
        <w:t xml:space="preserve">La combinación de imaginación motora y potenciación del rendimiento post-activación es eficiente para enfatizar los efectos del calentamiento en el rendimiento deportivo específico. </w:t>
      </w:r>
      <w:r w:rsidRPr="00370DA5">
        <w:rPr>
          <w:rFonts w:ascii="Times New Roman" w:hAnsi="Times New Roman" w:cs="Times New Roman"/>
          <w:i/>
          <w:iCs/>
          <w:lang w:val="en-US"/>
        </w:rPr>
        <w:t>Journal of Sports Science and Medicine</w:t>
      </w:r>
      <w:r w:rsidRPr="00370DA5">
        <w:rPr>
          <w:rFonts w:ascii="Times New Roman" w:hAnsi="Times New Roman" w:cs="Times New Roman"/>
          <w:lang w:val="en-US"/>
        </w:rPr>
        <w:t xml:space="preserve">, </w:t>
      </w:r>
      <w:r w:rsidRPr="00370DA5">
        <w:rPr>
          <w:rFonts w:ascii="Times New Roman" w:hAnsi="Times New Roman" w:cs="Times New Roman"/>
          <w:i/>
          <w:iCs/>
          <w:lang w:val="en-US"/>
        </w:rPr>
        <w:t>23</w:t>
      </w:r>
      <w:r w:rsidRPr="00370DA5">
        <w:rPr>
          <w:rFonts w:ascii="Times New Roman" w:hAnsi="Times New Roman" w:cs="Times New Roman"/>
          <w:lang w:val="en-US"/>
        </w:rPr>
        <w:t xml:space="preserve">, 834-842. </w:t>
      </w:r>
      <w:hyperlink r:id="rId15" w:tgtFrame="_blank" w:history="1">
        <w:r w:rsidRPr="00370DA5">
          <w:rPr>
            <w:rStyle w:val="Hipervnculo"/>
            <w:rFonts w:ascii="Times New Roman" w:hAnsi="Times New Roman" w:cs="Times New Roman"/>
            <w:lang w:val="en-US"/>
          </w:rPr>
          <w:t>https://doi.org/10.52082/jssm.2024.834</w:t>
        </w:r>
      </w:hyperlink>
    </w:p>
    <w:p w:rsidR="00370DA5" w:rsidRDefault="00370DA5" w:rsidP="00370DA5">
      <w:pPr>
        <w:spacing w:line="360" w:lineRule="auto"/>
        <w:jc w:val="both"/>
        <w:rPr>
          <w:rFonts w:ascii="Times New Roman" w:hAnsi="Times New Roman" w:cs="Times New Roman"/>
          <w:lang w:val="en-US"/>
        </w:rPr>
      </w:pPr>
    </w:p>
    <w:p w:rsidR="00370DA5" w:rsidRPr="00370DA5" w:rsidRDefault="00370DA5" w:rsidP="002F265F">
      <w:pPr>
        <w:spacing w:line="360" w:lineRule="auto"/>
        <w:ind w:left="709" w:hanging="709"/>
        <w:jc w:val="both"/>
        <w:rPr>
          <w:rFonts w:ascii="Times New Roman" w:hAnsi="Times New Roman" w:cs="Times New Roman"/>
          <w:lang w:val="en-US"/>
        </w:rPr>
      </w:pPr>
      <w:proofErr w:type="spellStart"/>
      <w:r w:rsidRPr="00370DA5">
        <w:rPr>
          <w:rFonts w:ascii="Times New Roman" w:hAnsi="Times New Roman" w:cs="Times New Roman"/>
        </w:rPr>
        <w:t>Sugino</w:t>
      </w:r>
      <w:proofErr w:type="spellEnd"/>
      <w:r w:rsidRPr="00370DA5">
        <w:rPr>
          <w:rFonts w:ascii="Times New Roman" w:hAnsi="Times New Roman" w:cs="Times New Roman"/>
        </w:rPr>
        <w:t xml:space="preserve">, H., &amp; </w:t>
      </w:r>
      <w:proofErr w:type="spellStart"/>
      <w:r w:rsidRPr="00370DA5">
        <w:rPr>
          <w:rFonts w:ascii="Times New Roman" w:hAnsi="Times New Roman" w:cs="Times New Roman"/>
        </w:rPr>
        <w:t>Ushiyama</w:t>
      </w:r>
      <w:proofErr w:type="spellEnd"/>
      <w:r w:rsidRPr="00370DA5">
        <w:rPr>
          <w:rFonts w:ascii="Times New Roman" w:hAnsi="Times New Roman" w:cs="Times New Roman"/>
        </w:rPr>
        <w:t xml:space="preserve">, J. (2021). La habilidad de los gimnastas para modular los ritmos </w:t>
      </w:r>
      <w:proofErr w:type="spellStart"/>
      <w:r w:rsidRPr="00370DA5">
        <w:rPr>
          <w:rFonts w:ascii="Times New Roman" w:hAnsi="Times New Roman" w:cs="Times New Roman"/>
        </w:rPr>
        <w:t>sensoriomotores</w:t>
      </w:r>
      <w:proofErr w:type="spellEnd"/>
      <w:r w:rsidRPr="00370DA5">
        <w:rPr>
          <w:rFonts w:ascii="Times New Roman" w:hAnsi="Times New Roman" w:cs="Times New Roman"/>
        </w:rPr>
        <w:t xml:space="preserve"> durante la imaginación motora </w:t>
      </w:r>
      <w:proofErr w:type="spellStart"/>
      <w:r w:rsidRPr="00370DA5">
        <w:rPr>
          <w:rFonts w:ascii="Times New Roman" w:hAnsi="Times New Roman" w:cs="Times New Roman"/>
        </w:rPr>
        <w:t>cinestésica</w:t>
      </w:r>
      <w:proofErr w:type="spellEnd"/>
      <w:r w:rsidRPr="00370DA5">
        <w:rPr>
          <w:rFonts w:ascii="Times New Roman" w:hAnsi="Times New Roman" w:cs="Times New Roman"/>
        </w:rPr>
        <w:t xml:space="preserve"> de movimientos no específicos del deporte es superior a la de los no gimnastas. </w:t>
      </w:r>
      <w:r w:rsidRPr="00370DA5">
        <w:rPr>
          <w:rFonts w:ascii="Times New Roman" w:hAnsi="Times New Roman" w:cs="Times New Roman"/>
          <w:i/>
          <w:iCs/>
          <w:lang w:val="en-US"/>
        </w:rPr>
        <w:t>Frontiers in Sports and Active Living</w:t>
      </w:r>
      <w:r w:rsidRPr="00370DA5">
        <w:rPr>
          <w:rFonts w:ascii="Times New Roman" w:hAnsi="Times New Roman" w:cs="Times New Roman"/>
          <w:lang w:val="en-US"/>
        </w:rPr>
        <w:t xml:space="preserve">, </w:t>
      </w:r>
      <w:r w:rsidRPr="00370DA5">
        <w:rPr>
          <w:rFonts w:ascii="Times New Roman" w:hAnsi="Times New Roman" w:cs="Times New Roman"/>
          <w:i/>
          <w:iCs/>
          <w:lang w:val="en-US"/>
        </w:rPr>
        <w:t>3</w:t>
      </w:r>
      <w:r w:rsidRPr="00370DA5">
        <w:rPr>
          <w:rFonts w:ascii="Times New Roman" w:hAnsi="Times New Roman" w:cs="Times New Roman"/>
          <w:lang w:val="en-US"/>
        </w:rPr>
        <w:t xml:space="preserve">, 757308. </w:t>
      </w:r>
      <w:hyperlink r:id="rId16" w:tgtFrame="_blank" w:history="1">
        <w:r w:rsidRPr="00370DA5">
          <w:rPr>
            <w:rStyle w:val="Hipervnculo"/>
            <w:rFonts w:ascii="Times New Roman" w:hAnsi="Times New Roman" w:cs="Times New Roman"/>
            <w:lang w:val="en-US"/>
          </w:rPr>
          <w:t>https://doi.org/10.3389/fspor.2021.757308</w:t>
        </w:r>
      </w:hyperlink>
    </w:p>
    <w:p w:rsidR="00370DA5" w:rsidRDefault="00370DA5" w:rsidP="00370DA5">
      <w:pPr>
        <w:spacing w:line="360" w:lineRule="auto"/>
        <w:jc w:val="both"/>
        <w:rPr>
          <w:rFonts w:ascii="Times New Roman" w:hAnsi="Times New Roman" w:cs="Times New Roman"/>
        </w:rPr>
      </w:pPr>
    </w:p>
    <w:p w:rsidR="00370DA5" w:rsidRPr="00370DA5" w:rsidRDefault="00370DA5" w:rsidP="002F265F">
      <w:pPr>
        <w:spacing w:line="360" w:lineRule="auto"/>
        <w:ind w:left="709" w:hanging="709"/>
        <w:jc w:val="both"/>
        <w:rPr>
          <w:rFonts w:ascii="Times New Roman" w:hAnsi="Times New Roman" w:cs="Times New Roman"/>
        </w:rPr>
      </w:pPr>
      <w:proofErr w:type="spellStart"/>
      <w:r w:rsidRPr="00370DA5">
        <w:rPr>
          <w:rFonts w:ascii="Times New Roman" w:hAnsi="Times New Roman" w:cs="Times New Roman"/>
        </w:rPr>
        <w:lastRenderedPageBreak/>
        <w:t>Warfield</w:t>
      </w:r>
      <w:proofErr w:type="spellEnd"/>
      <w:r w:rsidRPr="00370DA5">
        <w:rPr>
          <w:rFonts w:ascii="Times New Roman" w:hAnsi="Times New Roman" w:cs="Times New Roman"/>
        </w:rPr>
        <w:t>, E., Esposito, P., &amp; Braun-</w:t>
      </w:r>
      <w:proofErr w:type="spellStart"/>
      <w:r w:rsidRPr="00370DA5">
        <w:rPr>
          <w:rFonts w:ascii="Times New Roman" w:hAnsi="Times New Roman" w:cs="Times New Roman"/>
        </w:rPr>
        <w:t>Trocchio</w:t>
      </w:r>
      <w:proofErr w:type="spellEnd"/>
      <w:r w:rsidRPr="00370DA5">
        <w:rPr>
          <w:rFonts w:ascii="Times New Roman" w:hAnsi="Times New Roman" w:cs="Times New Roman"/>
        </w:rPr>
        <w:t xml:space="preserve">, R. (2023). Diferencias en relajación e imaginación entre tipos de deporte de la División I de la NCAA. </w:t>
      </w:r>
      <w:proofErr w:type="spellStart"/>
      <w:r w:rsidRPr="00370DA5">
        <w:rPr>
          <w:rFonts w:ascii="Times New Roman" w:hAnsi="Times New Roman" w:cs="Times New Roman"/>
          <w:i/>
          <w:iCs/>
        </w:rPr>
        <w:t>Sports</w:t>
      </w:r>
      <w:proofErr w:type="spellEnd"/>
      <w:r w:rsidRPr="00370DA5">
        <w:rPr>
          <w:rFonts w:ascii="Times New Roman" w:hAnsi="Times New Roman" w:cs="Times New Roman"/>
        </w:rPr>
        <w:t xml:space="preserve">, </w:t>
      </w:r>
      <w:r w:rsidRPr="00370DA5">
        <w:rPr>
          <w:rFonts w:ascii="Times New Roman" w:hAnsi="Times New Roman" w:cs="Times New Roman"/>
          <w:i/>
          <w:iCs/>
        </w:rPr>
        <w:t>11</w:t>
      </w:r>
      <w:r w:rsidRPr="00370DA5">
        <w:rPr>
          <w:rFonts w:ascii="Times New Roman" w:hAnsi="Times New Roman" w:cs="Times New Roman"/>
        </w:rPr>
        <w:t xml:space="preserve">(11), 224. </w:t>
      </w:r>
      <w:hyperlink r:id="rId17" w:tgtFrame="_blank" w:history="1">
        <w:r w:rsidRPr="00370DA5">
          <w:rPr>
            <w:rStyle w:val="Hipervnculo"/>
            <w:rFonts w:ascii="Times New Roman" w:hAnsi="Times New Roman" w:cs="Times New Roman"/>
          </w:rPr>
          <w:t>https://doi.org/10.3390/sports11110224</w:t>
        </w:r>
      </w:hyperlink>
    </w:p>
    <w:p w:rsidR="00112DD4" w:rsidRPr="00112DD4" w:rsidRDefault="00112DD4" w:rsidP="00112DD4">
      <w:pPr>
        <w:spacing w:line="360" w:lineRule="auto"/>
        <w:jc w:val="both"/>
        <w:rPr>
          <w:rFonts w:ascii="Times New Roman" w:hAnsi="Times New Roman" w:cs="Times New Roman"/>
        </w:rPr>
      </w:pPr>
    </w:p>
    <w:sectPr w:rsidR="00112DD4" w:rsidRPr="00112DD4" w:rsidSect="00BD42B1">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9591DA8"/>
    <w:multiLevelType w:val="multilevel"/>
    <w:tmpl w:val="F0E2A8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1D3499"/>
    <w:multiLevelType w:val="multilevel"/>
    <w:tmpl w:val="2E5AA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3562B4"/>
    <w:multiLevelType w:val="multilevel"/>
    <w:tmpl w:val="9FDE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0F03F9"/>
    <w:multiLevelType w:val="multilevel"/>
    <w:tmpl w:val="1DA21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E25876"/>
    <w:multiLevelType w:val="multilevel"/>
    <w:tmpl w:val="B9E89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864E00"/>
    <w:multiLevelType w:val="multilevel"/>
    <w:tmpl w:val="22C67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3A0B5C"/>
    <w:multiLevelType w:val="multilevel"/>
    <w:tmpl w:val="124E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8"/>
  </w:num>
  <w:num w:numId="6">
    <w:abstractNumId w:val="10"/>
  </w:num>
  <w:num w:numId="7">
    <w:abstractNumId w:val="6"/>
  </w:num>
  <w:num w:numId="8">
    <w:abstractNumId w:val="9"/>
  </w:num>
  <w:num w:numId="9">
    <w:abstractNumId w:val="7"/>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DD4"/>
    <w:rsid w:val="00112DD4"/>
    <w:rsid w:val="001A3903"/>
    <w:rsid w:val="002F265F"/>
    <w:rsid w:val="00370DA5"/>
    <w:rsid w:val="00382329"/>
    <w:rsid w:val="00801664"/>
    <w:rsid w:val="009D2586"/>
    <w:rsid w:val="00A71AF7"/>
    <w:rsid w:val="00BD42B1"/>
    <w:rsid w:val="00CC43E3"/>
    <w:rsid w:val="00DA7A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03626"/>
  <w15:chartTrackingRefBased/>
  <w15:docId w15:val="{6FC90013-28B2-6D43-9029-8D7A1A8D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1A3903"/>
    <w:pPr>
      <w:keepNext/>
      <w:keepLines/>
      <w:spacing w:before="240" w:line="360" w:lineRule="auto"/>
      <w:outlineLvl w:val="0"/>
    </w:pPr>
    <w:rPr>
      <w:rFonts w:ascii="Times New Roman" w:eastAsiaTheme="majorEastAsia" w:hAnsi="Times New Roman" w:cstheme="majorBidi"/>
      <w:b/>
      <w:color w:val="000000" w:themeColor="text1"/>
      <w:sz w:val="32"/>
      <w:szCs w:val="32"/>
    </w:rPr>
  </w:style>
  <w:style w:type="paragraph" w:styleId="Ttulo2">
    <w:name w:val="heading 2"/>
    <w:basedOn w:val="Normal"/>
    <w:next w:val="Normal"/>
    <w:link w:val="Ttulo2Car"/>
    <w:uiPriority w:val="9"/>
    <w:unhideWhenUsed/>
    <w:qFormat/>
    <w:rsid w:val="001A3903"/>
    <w:pPr>
      <w:keepNext/>
      <w:keepLines/>
      <w:spacing w:before="40" w:line="360" w:lineRule="auto"/>
      <w:outlineLvl w:val="1"/>
    </w:pPr>
    <w:rPr>
      <w:rFonts w:ascii="Times New Roman" w:eastAsiaTheme="majorEastAsia" w:hAnsi="Times New Roman" w:cstheme="majorBidi"/>
      <w:b/>
      <w:color w:val="000000" w:themeColor="text1"/>
      <w:szCs w:val="26"/>
    </w:rPr>
  </w:style>
  <w:style w:type="paragraph" w:styleId="Ttulo3">
    <w:name w:val="heading 3"/>
    <w:basedOn w:val="Normal"/>
    <w:next w:val="Normal"/>
    <w:link w:val="Ttulo3Car"/>
    <w:uiPriority w:val="9"/>
    <w:unhideWhenUsed/>
    <w:qFormat/>
    <w:rsid w:val="001A3903"/>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70DA5"/>
    <w:rPr>
      <w:color w:val="0563C1" w:themeColor="hyperlink"/>
      <w:u w:val="single"/>
    </w:rPr>
  </w:style>
  <w:style w:type="character" w:styleId="Mencinsinresolver">
    <w:name w:val="Unresolved Mention"/>
    <w:basedOn w:val="Fuentedeprrafopredeter"/>
    <w:uiPriority w:val="99"/>
    <w:semiHidden/>
    <w:unhideWhenUsed/>
    <w:rsid w:val="00370DA5"/>
    <w:rPr>
      <w:color w:val="605E5C"/>
      <w:shd w:val="clear" w:color="auto" w:fill="E1DFDD"/>
    </w:rPr>
  </w:style>
  <w:style w:type="paragraph" w:styleId="TDC1">
    <w:name w:val="toc 1"/>
    <w:basedOn w:val="Normal"/>
    <w:next w:val="Normal"/>
    <w:autoRedefine/>
    <w:uiPriority w:val="39"/>
    <w:unhideWhenUsed/>
    <w:rsid w:val="00370DA5"/>
    <w:pPr>
      <w:spacing w:before="120"/>
    </w:pPr>
    <w:rPr>
      <w:rFonts w:cstheme="minorHAnsi"/>
      <w:b/>
      <w:bCs/>
      <w:i/>
      <w:iCs/>
    </w:rPr>
  </w:style>
  <w:style w:type="paragraph" w:styleId="TDC2">
    <w:name w:val="toc 2"/>
    <w:basedOn w:val="Normal"/>
    <w:next w:val="Normal"/>
    <w:autoRedefine/>
    <w:uiPriority w:val="39"/>
    <w:unhideWhenUsed/>
    <w:rsid w:val="00370DA5"/>
    <w:pPr>
      <w:spacing w:before="120"/>
      <w:ind w:left="240"/>
    </w:pPr>
    <w:rPr>
      <w:rFonts w:cstheme="minorHAnsi"/>
      <w:b/>
      <w:bCs/>
      <w:sz w:val="22"/>
      <w:szCs w:val="22"/>
    </w:rPr>
  </w:style>
  <w:style w:type="paragraph" w:styleId="TDC3">
    <w:name w:val="toc 3"/>
    <w:basedOn w:val="Normal"/>
    <w:next w:val="Normal"/>
    <w:autoRedefine/>
    <w:uiPriority w:val="39"/>
    <w:unhideWhenUsed/>
    <w:rsid w:val="00370DA5"/>
    <w:pPr>
      <w:ind w:left="480"/>
    </w:pPr>
    <w:rPr>
      <w:rFonts w:cstheme="minorHAnsi"/>
      <w:sz w:val="20"/>
      <w:szCs w:val="20"/>
    </w:rPr>
  </w:style>
  <w:style w:type="paragraph" w:styleId="TDC4">
    <w:name w:val="toc 4"/>
    <w:basedOn w:val="Normal"/>
    <w:next w:val="Normal"/>
    <w:autoRedefine/>
    <w:uiPriority w:val="39"/>
    <w:unhideWhenUsed/>
    <w:rsid w:val="00370DA5"/>
    <w:pPr>
      <w:ind w:left="720"/>
    </w:pPr>
    <w:rPr>
      <w:rFonts w:cstheme="minorHAnsi"/>
      <w:sz w:val="20"/>
      <w:szCs w:val="20"/>
    </w:rPr>
  </w:style>
  <w:style w:type="paragraph" w:styleId="TDC5">
    <w:name w:val="toc 5"/>
    <w:basedOn w:val="Normal"/>
    <w:next w:val="Normal"/>
    <w:autoRedefine/>
    <w:uiPriority w:val="39"/>
    <w:unhideWhenUsed/>
    <w:rsid w:val="00370DA5"/>
    <w:pPr>
      <w:ind w:left="960"/>
    </w:pPr>
    <w:rPr>
      <w:rFonts w:cstheme="minorHAnsi"/>
      <w:sz w:val="20"/>
      <w:szCs w:val="20"/>
    </w:rPr>
  </w:style>
  <w:style w:type="paragraph" w:styleId="TDC6">
    <w:name w:val="toc 6"/>
    <w:basedOn w:val="Normal"/>
    <w:next w:val="Normal"/>
    <w:autoRedefine/>
    <w:uiPriority w:val="39"/>
    <w:unhideWhenUsed/>
    <w:rsid w:val="00370DA5"/>
    <w:pPr>
      <w:ind w:left="1200"/>
    </w:pPr>
    <w:rPr>
      <w:rFonts w:cstheme="minorHAnsi"/>
      <w:sz w:val="20"/>
      <w:szCs w:val="20"/>
    </w:rPr>
  </w:style>
  <w:style w:type="paragraph" w:styleId="TDC7">
    <w:name w:val="toc 7"/>
    <w:basedOn w:val="Normal"/>
    <w:next w:val="Normal"/>
    <w:autoRedefine/>
    <w:uiPriority w:val="39"/>
    <w:unhideWhenUsed/>
    <w:rsid w:val="00370DA5"/>
    <w:pPr>
      <w:ind w:left="1440"/>
    </w:pPr>
    <w:rPr>
      <w:rFonts w:cstheme="minorHAnsi"/>
      <w:sz w:val="20"/>
      <w:szCs w:val="20"/>
    </w:rPr>
  </w:style>
  <w:style w:type="paragraph" w:styleId="TDC8">
    <w:name w:val="toc 8"/>
    <w:basedOn w:val="Normal"/>
    <w:next w:val="Normal"/>
    <w:autoRedefine/>
    <w:uiPriority w:val="39"/>
    <w:unhideWhenUsed/>
    <w:rsid w:val="00370DA5"/>
    <w:pPr>
      <w:ind w:left="1680"/>
    </w:pPr>
    <w:rPr>
      <w:rFonts w:cstheme="minorHAnsi"/>
      <w:sz w:val="20"/>
      <w:szCs w:val="20"/>
    </w:rPr>
  </w:style>
  <w:style w:type="paragraph" w:styleId="TDC9">
    <w:name w:val="toc 9"/>
    <w:basedOn w:val="Normal"/>
    <w:next w:val="Normal"/>
    <w:autoRedefine/>
    <w:uiPriority w:val="39"/>
    <w:unhideWhenUsed/>
    <w:rsid w:val="00370DA5"/>
    <w:pPr>
      <w:ind w:left="1920"/>
    </w:pPr>
    <w:rPr>
      <w:rFonts w:cstheme="minorHAnsi"/>
      <w:sz w:val="20"/>
      <w:szCs w:val="20"/>
    </w:rPr>
  </w:style>
  <w:style w:type="character" w:customStyle="1" w:styleId="Ttulo1Car">
    <w:name w:val="Título 1 Car"/>
    <w:basedOn w:val="Fuentedeprrafopredeter"/>
    <w:link w:val="Ttulo1"/>
    <w:uiPriority w:val="9"/>
    <w:rsid w:val="001A3903"/>
    <w:rPr>
      <w:rFonts w:ascii="Times New Roman" w:eastAsiaTheme="majorEastAsia" w:hAnsi="Times New Roman" w:cstheme="majorBidi"/>
      <w:b/>
      <w:color w:val="000000" w:themeColor="text1"/>
      <w:sz w:val="32"/>
      <w:szCs w:val="32"/>
    </w:rPr>
  </w:style>
  <w:style w:type="character" w:customStyle="1" w:styleId="Ttulo2Car">
    <w:name w:val="Título 2 Car"/>
    <w:basedOn w:val="Fuentedeprrafopredeter"/>
    <w:link w:val="Ttulo2"/>
    <w:uiPriority w:val="9"/>
    <w:rsid w:val="001A3903"/>
    <w:rPr>
      <w:rFonts w:ascii="Times New Roman" w:eastAsiaTheme="majorEastAsia" w:hAnsi="Times New Roman" w:cstheme="majorBidi"/>
      <w:b/>
      <w:color w:val="000000" w:themeColor="text1"/>
      <w:szCs w:val="26"/>
    </w:rPr>
  </w:style>
  <w:style w:type="paragraph" w:styleId="Subttulo">
    <w:name w:val="Subtitle"/>
    <w:basedOn w:val="Normal"/>
    <w:next w:val="Normal"/>
    <w:link w:val="SubttuloCar"/>
    <w:uiPriority w:val="11"/>
    <w:qFormat/>
    <w:rsid w:val="00370DA5"/>
    <w:pPr>
      <w:numPr>
        <w:ilvl w:val="1"/>
      </w:numPr>
      <w:spacing w:after="160"/>
    </w:pPr>
    <w:rPr>
      <w:rFonts w:ascii="Times New Roman" w:eastAsiaTheme="minorEastAsia" w:hAnsi="Times New Roman"/>
      <w:b/>
      <w:color w:val="000000" w:themeColor="text1"/>
      <w:spacing w:val="15"/>
      <w:szCs w:val="22"/>
    </w:rPr>
  </w:style>
  <w:style w:type="character" w:customStyle="1" w:styleId="SubttuloCar">
    <w:name w:val="Subtítulo Car"/>
    <w:basedOn w:val="Fuentedeprrafopredeter"/>
    <w:link w:val="Subttulo"/>
    <w:uiPriority w:val="11"/>
    <w:rsid w:val="00370DA5"/>
    <w:rPr>
      <w:rFonts w:ascii="Times New Roman" w:eastAsiaTheme="minorEastAsia" w:hAnsi="Times New Roman"/>
      <w:b/>
      <w:color w:val="000000" w:themeColor="text1"/>
      <w:spacing w:val="15"/>
      <w:szCs w:val="22"/>
    </w:rPr>
  </w:style>
  <w:style w:type="paragraph" w:styleId="Ttulo">
    <w:name w:val="Title"/>
    <w:basedOn w:val="Normal"/>
    <w:next w:val="Normal"/>
    <w:link w:val="TtuloCar"/>
    <w:uiPriority w:val="10"/>
    <w:qFormat/>
    <w:rsid w:val="00370DA5"/>
    <w:pPr>
      <w:spacing w:line="360" w:lineRule="auto"/>
      <w:contextualSpacing/>
    </w:pPr>
    <w:rPr>
      <w:rFonts w:ascii="Times New Roman" w:eastAsiaTheme="majorEastAsia" w:hAnsi="Times New Roman" w:cstheme="majorBidi"/>
      <w:b/>
      <w:spacing w:val="-10"/>
      <w:kern w:val="28"/>
      <w:sz w:val="32"/>
      <w:szCs w:val="56"/>
    </w:rPr>
  </w:style>
  <w:style w:type="character" w:customStyle="1" w:styleId="TtuloCar">
    <w:name w:val="Título Car"/>
    <w:basedOn w:val="Fuentedeprrafopredeter"/>
    <w:link w:val="Ttulo"/>
    <w:uiPriority w:val="10"/>
    <w:rsid w:val="00370DA5"/>
    <w:rPr>
      <w:rFonts w:ascii="Times New Roman" w:eastAsiaTheme="majorEastAsia" w:hAnsi="Times New Roman" w:cstheme="majorBidi"/>
      <w:b/>
      <w:spacing w:val="-10"/>
      <w:kern w:val="28"/>
      <w:sz w:val="32"/>
      <w:szCs w:val="56"/>
    </w:rPr>
  </w:style>
  <w:style w:type="character" w:customStyle="1" w:styleId="Ttulo3Car">
    <w:name w:val="Título 3 Car"/>
    <w:basedOn w:val="Fuentedeprrafopredeter"/>
    <w:link w:val="Ttulo3"/>
    <w:uiPriority w:val="9"/>
    <w:rsid w:val="001A3903"/>
    <w:rPr>
      <w:rFonts w:asciiTheme="majorHAnsi" w:eastAsiaTheme="majorEastAsia" w:hAnsiTheme="majorHAnsi" w:cstheme="majorBidi"/>
      <w:color w:val="1F3763" w:themeColor="accent1" w:themeShade="7F"/>
    </w:rPr>
  </w:style>
  <w:style w:type="paragraph" w:styleId="TtuloTDC">
    <w:name w:val="TOC Heading"/>
    <w:basedOn w:val="Ttulo1"/>
    <w:next w:val="Normal"/>
    <w:uiPriority w:val="39"/>
    <w:unhideWhenUsed/>
    <w:qFormat/>
    <w:rsid w:val="001A3903"/>
    <w:pPr>
      <w:spacing w:before="480" w:line="276" w:lineRule="auto"/>
      <w:outlineLvl w:val="9"/>
    </w:pPr>
    <w:rPr>
      <w:b w:val="0"/>
      <w:bCs/>
      <w:sz w:val="28"/>
      <w:szCs w:val="2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083872">
      <w:bodyDiv w:val="1"/>
      <w:marLeft w:val="0"/>
      <w:marRight w:val="0"/>
      <w:marTop w:val="0"/>
      <w:marBottom w:val="0"/>
      <w:divBdr>
        <w:top w:val="none" w:sz="0" w:space="0" w:color="auto"/>
        <w:left w:val="none" w:sz="0" w:space="0" w:color="auto"/>
        <w:bottom w:val="none" w:sz="0" w:space="0" w:color="auto"/>
        <w:right w:val="none" w:sz="0" w:space="0" w:color="auto"/>
      </w:divBdr>
    </w:div>
    <w:div w:id="829249412">
      <w:bodyDiv w:val="1"/>
      <w:marLeft w:val="0"/>
      <w:marRight w:val="0"/>
      <w:marTop w:val="0"/>
      <w:marBottom w:val="0"/>
      <w:divBdr>
        <w:top w:val="none" w:sz="0" w:space="0" w:color="auto"/>
        <w:left w:val="none" w:sz="0" w:space="0" w:color="auto"/>
        <w:bottom w:val="none" w:sz="0" w:space="0" w:color="auto"/>
        <w:right w:val="none" w:sz="0" w:space="0" w:color="auto"/>
      </w:divBdr>
      <w:divsChild>
        <w:div w:id="1843396659">
          <w:marLeft w:val="0"/>
          <w:marRight w:val="0"/>
          <w:marTop w:val="0"/>
          <w:marBottom w:val="0"/>
          <w:divBdr>
            <w:top w:val="none" w:sz="0" w:space="0" w:color="auto"/>
            <w:left w:val="none" w:sz="0" w:space="0" w:color="auto"/>
            <w:bottom w:val="none" w:sz="0" w:space="0" w:color="auto"/>
            <w:right w:val="none" w:sz="0" w:space="0" w:color="auto"/>
          </w:divBdr>
          <w:divsChild>
            <w:div w:id="814371682">
              <w:marLeft w:val="0"/>
              <w:marRight w:val="0"/>
              <w:marTop w:val="0"/>
              <w:marBottom w:val="0"/>
              <w:divBdr>
                <w:top w:val="none" w:sz="0" w:space="0" w:color="auto"/>
                <w:left w:val="none" w:sz="0" w:space="0" w:color="auto"/>
                <w:bottom w:val="none" w:sz="0" w:space="0" w:color="auto"/>
                <w:right w:val="none" w:sz="0" w:space="0" w:color="auto"/>
              </w:divBdr>
              <w:divsChild>
                <w:div w:id="130440149">
                  <w:marLeft w:val="0"/>
                  <w:marRight w:val="0"/>
                  <w:marTop w:val="0"/>
                  <w:marBottom w:val="0"/>
                  <w:divBdr>
                    <w:top w:val="none" w:sz="0" w:space="0" w:color="auto"/>
                    <w:left w:val="none" w:sz="0" w:space="0" w:color="auto"/>
                    <w:bottom w:val="none" w:sz="0" w:space="0" w:color="auto"/>
                    <w:right w:val="none" w:sz="0" w:space="0" w:color="auto"/>
                  </w:divBdr>
                  <w:divsChild>
                    <w:div w:id="8312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779412">
      <w:bodyDiv w:val="1"/>
      <w:marLeft w:val="0"/>
      <w:marRight w:val="0"/>
      <w:marTop w:val="0"/>
      <w:marBottom w:val="0"/>
      <w:divBdr>
        <w:top w:val="none" w:sz="0" w:space="0" w:color="auto"/>
        <w:left w:val="none" w:sz="0" w:space="0" w:color="auto"/>
        <w:bottom w:val="none" w:sz="0" w:space="0" w:color="auto"/>
        <w:right w:val="none" w:sz="0" w:space="0" w:color="auto"/>
      </w:divBdr>
    </w:div>
    <w:div w:id="1154755513">
      <w:bodyDiv w:val="1"/>
      <w:marLeft w:val="0"/>
      <w:marRight w:val="0"/>
      <w:marTop w:val="0"/>
      <w:marBottom w:val="0"/>
      <w:divBdr>
        <w:top w:val="none" w:sz="0" w:space="0" w:color="auto"/>
        <w:left w:val="none" w:sz="0" w:space="0" w:color="auto"/>
        <w:bottom w:val="none" w:sz="0" w:space="0" w:color="auto"/>
        <w:right w:val="none" w:sz="0" w:space="0" w:color="auto"/>
      </w:divBdr>
    </w:div>
    <w:div w:id="1175069703">
      <w:bodyDiv w:val="1"/>
      <w:marLeft w:val="0"/>
      <w:marRight w:val="0"/>
      <w:marTop w:val="0"/>
      <w:marBottom w:val="0"/>
      <w:divBdr>
        <w:top w:val="none" w:sz="0" w:space="0" w:color="auto"/>
        <w:left w:val="none" w:sz="0" w:space="0" w:color="auto"/>
        <w:bottom w:val="none" w:sz="0" w:space="0" w:color="auto"/>
        <w:right w:val="none" w:sz="0" w:space="0" w:color="auto"/>
      </w:divBdr>
    </w:div>
    <w:div w:id="191608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71/journal.pone.0292632" TargetMode="External"/><Relationship Id="rId13" Type="http://schemas.openxmlformats.org/officeDocument/2006/relationships/hyperlink" Target="https://doi.org/10.1016/j.jsams.2025.03.00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doi.org/10.3390/nu12113306" TargetMode="External"/><Relationship Id="rId17" Type="http://schemas.openxmlformats.org/officeDocument/2006/relationships/hyperlink" Target="https://doi.org/10.3390/sports11110224" TargetMode="External"/><Relationship Id="rId2" Type="http://schemas.openxmlformats.org/officeDocument/2006/relationships/numbering" Target="numbering.xml"/><Relationship Id="rId16" Type="http://schemas.openxmlformats.org/officeDocument/2006/relationships/hyperlink" Target="https://doi.org/10.3389/fspor.2021.757308"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3390/medicina61040734" TargetMode="External"/><Relationship Id="rId5" Type="http://schemas.openxmlformats.org/officeDocument/2006/relationships/webSettings" Target="webSettings.xml"/><Relationship Id="rId15" Type="http://schemas.openxmlformats.org/officeDocument/2006/relationships/hyperlink" Target="https://doi.org/10.52082/jssm.2024.834" TargetMode="External"/><Relationship Id="rId10" Type="http://schemas.openxmlformats.org/officeDocument/2006/relationships/hyperlink" Target="https://doi.org/10.1515/jirspa-2025-000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j.jsams.2020.09.004" TargetMode="External"/><Relationship Id="rId14" Type="http://schemas.openxmlformats.org/officeDocument/2006/relationships/hyperlink" Target="https://doi.org/10.3390/sports1105010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21474-2479-204F-B404-8A02D4532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22</Pages>
  <Words>6446</Words>
  <Characters>35455</Characters>
  <Application>Microsoft Office Word</Application>
  <DocSecurity>0</DocSecurity>
  <Lines>295</Lines>
  <Paragraphs>83</Paragraphs>
  <ScaleCrop>false</ScaleCrop>
  <Company/>
  <LinksUpToDate>false</LinksUpToDate>
  <CharactersWithSpaces>41818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cp:lastPrinted>2025-09-29T10:03:00Z</cp:lastPrinted>
  <dcterms:created xsi:type="dcterms:W3CDTF">2025-09-25T14:12:00Z</dcterms:created>
  <dcterms:modified xsi:type="dcterms:W3CDTF">2025-10-01T18:01:00Z</dcterms:modified>
</cp:coreProperties>
</file>